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215D">
      <w:pPr>
        <w:spacing w:line="360" w:lineRule="auto"/>
        <w:jc w:val="left"/>
        <w:rPr>
          <w:rFonts w:ascii="time" w:hAnsi="time"/>
          <w:b/>
          <w:bCs/>
          <w:sz w:val="24"/>
          <w:szCs w:val="24"/>
        </w:rPr>
      </w:pPr>
    </w:p>
    <w:p w14:paraId="40760851">
      <w:pPr>
        <w:spacing w:line="360" w:lineRule="auto"/>
        <w:rPr>
          <w:rFonts w:ascii="time" w:hAnsi="time"/>
          <w:sz w:val="24"/>
          <w:szCs w:val="24"/>
        </w:rPr>
      </w:pPr>
    </w:p>
    <w:p w14:paraId="63138C4F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宋体" w:hAnsi="宋体"/>
          <w:snapToGrid w:val="0"/>
          <w:sz w:val="28"/>
        </w:rPr>
        <w:drawing>
          <wp:inline distT="0" distB="0" distL="0" distR="0">
            <wp:extent cx="2943225" cy="6953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70B0B">
      <w:pPr>
        <w:spacing w:line="360" w:lineRule="auto"/>
        <w:rPr>
          <w:rFonts w:ascii="time" w:hAnsi="time"/>
          <w:sz w:val="24"/>
          <w:szCs w:val="24"/>
        </w:rPr>
      </w:pPr>
    </w:p>
    <w:p w14:paraId="670E2BEF">
      <w:pPr>
        <w:jc w:val="center"/>
        <w:rPr>
          <w:rFonts w:ascii="宋体" w:hAnsi="宋体"/>
          <w:b/>
          <w:bCs/>
          <w:snapToGrid w:val="0"/>
          <w:sz w:val="28"/>
        </w:rPr>
      </w:pPr>
      <w:r>
        <w:rPr>
          <w:rFonts w:hint="eastAsia" w:ascii="time" w:hAnsi="time"/>
          <w:b/>
          <w:sz w:val="72"/>
          <w:szCs w:val="72"/>
        </w:rPr>
        <w:t>投</w:t>
      </w:r>
      <w:r>
        <w:rPr>
          <w:rFonts w:ascii="time" w:hAnsi="time"/>
          <w:b/>
          <w:sz w:val="72"/>
          <w:szCs w:val="72"/>
        </w:rPr>
        <w:t xml:space="preserve">  </w:t>
      </w:r>
      <w:r>
        <w:rPr>
          <w:rFonts w:hint="eastAsia" w:ascii="time" w:hAnsi="time"/>
          <w:b/>
          <w:sz w:val="72"/>
          <w:szCs w:val="72"/>
        </w:rPr>
        <w:t>标</w:t>
      </w:r>
      <w:r>
        <w:rPr>
          <w:rFonts w:ascii="time" w:hAnsi="time"/>
          <w:b/>
          <w:sz w:val="72"/>
          <w:szCs w:val="72"/>
        </w:rPr>
        <w:t xml:space="preserve">  文  件</w:t>
      </w:r>
    </w:p>
    <w:p w14:paraId="0E3C1AEE">
      <w:pPr>
        <w:jc w:val="center"/>
        <w:rPr>
          <w:rFonts w:ascii="宋体" w:hAnsi="宋体"/>
          <w:b/>
          <w:bCs/>
          <w:snapToGrid w:val="0"/>
          <w:sz w:val="44"/>
          <w:szCs w:val="44"/>
        </w:rPr>
      </w:pPr>
    </w:p>
    <w:p w14:paraId="5F593F27">
      <w:pPr>
        <w:spacing w:line="360" w:lineRule="auto"/>
        <w:jc w:val="both"/>
        <w:rPr>
          <w:rFonts w:ascii="宋体" w:hAnsi="宋体"/>
          <w:b/>
          <w:bCs/>
          <w:sz w:val="44"/>
          <w:szCs w:val="44"/>
        </w:rPr>
      </w:pPr>
    </w:p>
    <w:p w14:paraId="6B4B96D8">
      <w:pPr>
        <w:spacing w:line="360" w:lineRule="auto"/>
        <w:jc w:val="center"/>
        <w:rPr>
          <w:rFonts w:ascii="time" w:hAnsi="time"/>
          <w:b/>
          <w:sz w:val="44"/>
          <w:szCs w:val="48"/>
        </w:rPr>
      </w:pPr>
      <w:r>
        <w:rPr>
          <w:rFonts w:hint="eastAsia" w:ascii="time" w:hAnsi="time"/>
          <w:b/>
          <w:sz w:val="44"/>
          <w:szCs w:val="4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" w:hAnsi="time"/>
          <w:b/>
          <w:sz w:val="44"/>
          <w:szCs w:val="48"/>
          <w:highlight w:val="none"/>
          <w:u w:val="single"/>
        </w:rPr>
        <w:t>采购项</w:t>
      </w:r>
      <w:r>
        <w:rPr>
          <w:rFonts w:hint="eastAsia" w:ascii="time" w:hAnsi="time"/>
          <w:b/>
          <w:sz w:val="44"/>
          <w:szCs w:val="48"/>
          <w:u w:val="single"/>
        </w:rPr>
        <w:t>目</w:t>
      </w:r>
    </w:p>
    <w:p w14:paraId="0D12AF6B">
      <w:pPr>
        <w:spacing w:line="360" w:lineRule="auto"/>
        <w:rPr>
          <w:rFonts w:ascii="time" w:hAnsi="time"/>
          <w:sz w:val="24"/>
          <w:szCs w:val="24"/>
        </w:rPr>
      </w:pPr>
    </w:p>
    <w:p w14:paraId="1EE24E74">
      <w:pPr>
        <w:spacing w:line="360" w:lineRule="auto"/>
        <w:rPr>
          <w:rFonts w:ascii="time" w:hAnsi="time"/>
          <w:sz w:val="24"/>
          <w:szCs w:val="24"/>
        </w:rPr>
      </w:pPr>
    </w:p>
    <w:p w14:paraId="48CF0FCF">
      <w:pPr>
        <w:spacing w:line="360" w:lineRule="auto"/>
        <w:rPr>
          <w:rFonts w:ascii="time" w:hAnsi="time"/>
          <w:sz w:val="24"/>
          <w:szCs w:val="24"/>
        </w:rPr>
      </w:pPr>
    </w:p>
    <w:p w14:paraId="5B4EFB6A">
      <w:pPr>
        <w:spacing w:line="360" w:lineRule="auto"/>
        <w:rPr>
          <w:rFonts w:ascii="time" w:hAnsi="time"/>
          <w:sz w:val="24"/>
          <w:szCs w:val="24"/>
        </w:rPr>
      </w:pPr>
    </w:p>
    <w:p w14:paraId="1CBACCF2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7CA49133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1DEC43B0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260237F5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33AEBE71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112391A7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499C8F7A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  <w:u w:val="single"/>
        </w:rPr>
      </w:pPr>
      <w:r>
        <w:rPr>
          <w:rFonts w:ascii="time" w:hAnsi="time"/>
          <w:b/>
          <w:sz w:val="24"/>
          <w:szCs w:val="24"/>
        </w:rPr>
        <w:t>投标人：</w:t>
      </w:r>
      <w:r>
        <w:rPr>
          <w:rFonts w:ascii="time" w:hAnsi="time"/>
          <w:b/>
          <w:sz w:val="24"/>
          <w:szCs w:val="24"/>
          <w:u w:val="single"/>
        </w:rPr>
        <w:t xml:space="preserve">                                </w:t>
      </w:r>
      <w:r>
        <w:rPr>
          <w:rFonts w:ascii="time" w:hAnsi="time"/>
          <w:b/>
          <w:sz w:val="24"/>
          <w:szCs w:val="24"/>
        </w:rPr>
        <w:t>（盖单位公章）</w:t>
      </w:r>
    </w:p>
    <w:p w14:paraId="3AEAFF92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6723CE3C">
      <w:pPr>
        <w:spacing w:line="360" w:lineRule="auto"/>
        <w:ind w:firstLine="1687" w:firstLineChars="700"/>
        <w:jc w:val="both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  <w:u w:val="single"/>
        </w:rPr>
        <w:t xml:space="preserve">            </w:t>
      </w:r>
      <w:r>
        <w:rPr>
          <w:rFonts w:ascii="time" w:hAnsi="time"/>
          <w:b/>
          <w:sz w:val="24"/>
          <w:szCs w:val="24"/>
        </w:rPr>
        <w:t>年</w:t>
      </w:r>
      <w:r>
        <w:rPr>
          <w:rFonts w:ascii="time" w:hAnsi="time"/>
          <w:b/>
          <w:sz w:val="24"/>
          <w:szCs w:val="24"/>
          <w:u w:val="single"/>
        </w:rPr>
        <w:t xml:space="preserve">          </w:t>
      </w:r>
      <w:r>
        <w:rPr>
          <w:rFonts w:ascii="time" w:hAnsi="time"/>
          <w:b/>
          <w:sz w:val="24"/>
          <w:szCs w:val="24"/>
        </w:rPr>
        <w:t>月</w:t>
      </w:r>
      <w:r>
        <w:rPr>
          <w:rFonts w:ascii="time" w:hAnsi="time"/>
          <w:b/>
          <w:sz w:val="24"/>
          <w:szCs w:val="24"/>
          <w:u w:val="single"/>
        </w:rPr>
        <w:t xml:space="preserve">           </w:t>
      </w:r>
      <w:r>
        <w:rPr>
          <w:rFonts w:ascii="time" w:hAnsi="time"/>
          <w:b/>
          <w:sz w:val="24"/>
          <w:szCs w:val="24"/>
        </w:rPr>
        <w:t>日</w:t>
      </w:r>
      <w:bookmarkStart w:id="82" w:name="_GoBack"/>
      <w:bookmarkEnd w:id="82"/>
    </w:p>
    <w:p w14:paraId="6B7ABF8B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</w:p>
    <w:p w14:paraId="673FB49F">
      <w:pPr>
        <w:spacing w:line="360" w:lineRule="auto"/>
        <w:ind w:firstLine="964" w:firstLineChars="400"/>
        <w:jc w:val="both"/>
        <w:rPr>
          <w:rFonts w:hint="default" w:ascii="time" w:hAnsi="time"/>
          <w:b/>
          <w:sz w:val="24"/>
          <w:szCs w:val="24"/>
          <w:u w:val="single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委托代理人：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</w:t>
      </w:r>
    </w:p>
    <w:p w14:paraId="1F92BBF7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 xml:space="preserve">     </w:t>
      </w:r>
    </w:p>
    <w:p w14:paraId="6A125CBF">
      <w:pPr>
        <w:spacing w:line="360" w:lineRule="auto"/>
        <w:ind w:firstLine="964" w:firstLineChars="400"/>
        <w:jc w:val="both"/>
        <w:rPr>
          <w:rFonts w:ascii="time" w:hAnsi="time" w:eastAsia="宋体"/>
          <w:sz w:val="24"/>
          <w:szCs w:val="24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联系方式：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  </w:t>
      </w:r>
    </w:p>
    <w:p w14:paraId="2F245894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</w:rPr>
        <w:br w:type="page"/>
      </w:r>
    </w:p>
    <w:p w14:paraId="21266A37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24"/>
          <w:szCs w:val="24"/>
        </w:rPr>
      </w:pPr>
      <w:bookmarkStart w:id="0" w:name="_Toc392227906"/>
      <w:bookmarkStart w:id="1" w:name="_Toc457748049"/>
      <w:bookmarkStart w:id="2" w:name="_Toc17642"/>
    </w:p>
    <w:p w14:paraId="4072C61A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6"/>
          <w:szCs w:val="36"/>
        </w:rPr>
      </w:pPr>
      <w:r>
        <w:rPr>
          <w:rFonts w:ascii="time" w:hAnsi="time" w:eastAsia="宋体"/>
          <w:sz w:val="36"/>
          <w:szCs w:val="36"/>
        </w:rPr>
        <w:t>目   录</w:t>
      </w:r>
      <w:bookmarkEnd w:id="0"/>
      <w:bookmarkEnd w:id="1"/>
      <w:bookmarkEnd w:id="2"/>
    </w:p>
    <w:p w14:paraId="0847B9C8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投标函</w:t>
      </w:r>
    </w:p>
    <w:p w14:paraId="16D5F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承诺书</w:t>
      </w:r>
    </w:p>
    <w:p w14:paraId="0B17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法定代表人（单位负责人）身份证明</w:t>
      </w:r>
    </w:p>
    <w:p w14:paraId="7AD0D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法定代表人（单位负责人）</w:t>
      </w:r>
      <w:r>
        <w:rPr>
          <w:rFonts w:hint="eastAsia" w:ascii="黑体" w:hAnsi="黑体" w:eastAsia="黑体" w:cs="黑体"/>
          <w:sz w:val="28"/>
          <w:szCs w:val="28"/>
        </w:rPr>
        <w:t>授权委托书</w:t>
      </w:r>
    </w:p>
    <w:p w14:paraId="45EF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开标一览表</w:t>
      </w:r>
    </w:p>
    <w:p w14:paraId="1C83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分项报价表</w:t>
      </w:r>
    </w:p>
    <w:p w14:paraId="4BE3C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七、备品备件、专用耗材报价表</w:t>
      </w:r>
    </w:p>
    <w:p w14:paraId="389E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八、商务偏差表</w:t>
      </w:r>
    </w:p>
    <w:p w14:paraId="197FF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九、资格和履约能力证明资料</w:t>
      </w:r>
    </w:p>
    <w:p w14:paraId="1E701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十、技术偏差表</w:t>
      </w:r>
    </w:p>
    <w:p w14:paraId="16C3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3" w:name="_Toc352691655"/>
      <w:bookmarkStart w:id="4" w:name="_Toc7039"/>
      <w:bookmarkStart w:id="5" w:name="_Toc369531691"/>
      <w:r>
        <w:rPr>
          <w:rFonts w:hint="eastAsia" w:ascii="黑体" w:hAnsi="黑体" w:eastAsia="黑体" w:cs="黑体"/>
          <w:sz w:val="28"/>
          <w:szCs w:val="28"/>
        </w:rPr>
        <w:t>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、技术支持资料</w:t>
      </w:r>
    </w:p>
    <w:p w14:paraId="51833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 xml:space="preserve">、技术服务和售后服务计划 </w:t>
      </w:r>
    </w:p>
    <w:p w14:paraId="2732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5F45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3A272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4851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23ED9F98">
      <w:pPr>
        <w:spacing w:line="360" w:lineRule="auto"/>
        <w:rPr>
          <w:rFonts w:ascii="time" w:hAnsi="time"/>
          <w:sz w:val="24"/>
          <w:szCs w:val="24"/>
        </w:rPr>
      </w:pPr>
    </w:p>
    <w:bookmarkEnd w:id="3"/>
    <w:bookmarkEnd w:id="4"/>
    <w:bookmarkEnd w:id="5"/>
    <w:p w14:paraId="007F5A96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6" w:name="_Toc457748050"/>
      <w:bookmarkStart w:id="7" w:name="_Toc21318"/>
      <w:bookmarkStart w:id="8" w:name="_Toc392227907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一、投标</w:t>
      </w:r>
      <w:bookmarkStart w:id="9" w:name="_Toc6931"/>
      <w:bookmarkStart w:id="10" w:name="_Toc369531692"/>
      <w:bookmarkStart w:id="11" w:name="_Toc352691656"/>
      <w:r>
        <w:rPr>
          <w:rFonts w:hint="eastAsia" w:ascii="黑体" w:hAnsi="黑体" w:eastAsia="黑体" w:cs="黑体"/>
          <w:b w:val="0"/>
          <w:bCs/>
          <w:sz w:val="32"/>
          <w:szCs w:val="32"/>
        </w:rPr>
        <w:t>函</w:t>
      </w:r>
      <w:bookmarkEnd w:id="6"/>
      <w:bookmarkEnd w:id="7"/>
      <w:bookmarkEnd w:id="8"/>
    </w:p>
    <w:bookmarkEnd w:id="9"/>
    <w:bookmarkEnd w:id="10"/>
    <w:bookmarkEnd w:id="11"/>
    <w:p w14:paraId="137A3B02">
      <w:pPr>
        <w:spacing w:line="360" w:lineRule="auto"/>
        <w:rPr>
          <w:rFonts w:ascii="time" w:hAnsi="time"/>
          <w:b/>
          <w:bCs/>
          <w:sz w:val="24"/>
          <w:szCs w:val="24"/>
        </w:rPr>
      </w:pPr>
      <w:r>
        <w:rPr>
          <w:rFonts w:hint="eastAsia" w:ascii="time" w:hAnsi="time"/>
          <w:b/>
          <w:bCs/>
          <w:sz w:val="28"/>
          <w:szCs w:val="28"/>
          <w:u w:val="none"/>
          <w:lang w:val="en-US" w:eastAsia="zh-CN"/>
        </w:rPr>
        <w:t>民航上海医院</w:t>
      </w:r>
      <w:r>
        <w:rPr>
          <w:rFonts w:ascii="time" w:hAnsi="time"/>
          <w:b/>
          <w:bCs/>
          <w:sz w:val="24"/>
          <w:szCs w:val="24"/>
        </w:rPr>
        <w:t>：</w:t>
      </w:r>
    </w:p>
    <w:p w14:paraId="327D2F1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  <w:szCs w:val="24"/>
          <w:lang w:val="en-US" w:eastAsia="zh-CN"/>
        </w:rPr>
        <w:t>1.</w:t>
      </w:r>
      <w:r>
        <w:rPr>
          <w:rFonts w:ascii="time" w:hAnsi="time"/>
          <w:sz w:val="24"/>
          <w:szCs w:val="24"/>
        </w:rPr>
        <w:t>我方已仔细研究了</w:t>
      </w:r>
      <w:r>
        <w:rPr>
          <w:rFonts w:ascii="time" w:hAnsi="time"/>
          <w:sz w:val="24"/>
          <w:szCs w:val="24"/>
          <w:u w:val="single"/>
        </w:rPr>
        <w:t xml:space="preserve">             </w:t>
      </w:r>
      <w:r>
        <w:rPr>
          <w:rFonts w:hint="eastAsia" w:ascii="time" w:hAnsi="time"/>
          <w:sz w:val="24"/>
          <w:szCs w:val="24"/>
        </w:rPr>
        <w:t xml:space="preserve"> </w:t>
      </w:r>
      <w:r>
        <w:rPr>
          <w:rFonts w:ascii="time" w:hAnsi="time"/>
          <w:sz w:val="24"/>
          <w:szCs w:val="24"/>
        </w:rPr>
        <w:t>采购项目</w:t>
      </w:r>
      <w:r>
        <w:rPr>
          <w:rFonts w:hint="eastAsia" w:ascii="time" w:hAnsi="time"/>
          <w:sz w:val="24"/>
          <w:szCs w:val="24"/>
        </w:rPr>
        <w:t>的</w:t>
      </w:r>
      <w:r>
        <w:rPr>
          <w:rFonts w:ascii="time" w:hAnsi="time"/>
          <w:sz w:val="24"/>
          <w:szCs w:val="24"/>
        </w:rPr>
        <w:t>采购文件</w:t>
      </w:r>
      <w:r>
        <w:rPr>
          <w:rFonts w:hint="eastAsia" w:ascii="time" w:hAnsi="time"/>
          <w:sz w:val="24"/>
          <w:szCs w:val="24"/>
          <w:lang w:eastAsia="zh-CN"/>
        </w:rPr>
        <w:t>，</w:t>
      </w:r>
      <w:r>
        <w:rPr>
          <w:rFonts w:ascii="time" w:hAnsi="time"/>
          <w:sz w:val="24"/>
          <w:szCs w:val="24"/>
        </w:rPr>
        <w:t>愿意以</w:t>
      </w:r>
      <w:r>
        <w:rPr>
          <w:rFonts w:hint="eastAsia" w:ascii="time" w:hAnsi="time"/>
          <w:sz w:val="24"/>
        </w:rPr>
        <w:t>金额为（大写）：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hint="eastAsia" w:ascii="time" w:hAnsi="time"/>
          <w:sz w:val="24"/>
        </w:rPr>
        <w:t>元（</w:t>
      </w:r>
      <w:r>
        <w:rPr>
          <w:rFonts w:ascii="time" w:hAnsi="time"/>
          <w:sz w:val="24"/>
          <w:szCs w:val="24"/>
        </w:rPr>
        <w:t>¥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hint="eastAsia" w:ascii="time" w:hAnsi="time"/>
          <w:sz w:val="24"/>
        </w:rPr>
        <w:t>元）</w:t>
      </w:r>
      <w:r>
        <w:rPr>
          <w:rFonts w:ascii="time" w:hAnsi="time"/>
          <w:sz w:val="24"/>
          <w:szCs w:val="24"/>
        </w:rPr>
        <w:t>的投标总报价，提供</w:t>
      </w:r>
      <w:r>
        <w:rPr>
          <w:rFonts w:hint="eastAsia" w:ascii="time" w:hAnsi="time"/>
          <w:sz w:val="24"/>
          <w:szCs w:val="24"/>
        </w:rPr>
        <w:t>本采购项目所需的设备</w:t>
      </w:r>
      <w:r>
        <w:rPr>
          <w:rFonts w:ascii="time" w:hAnsi="time"/>
          <w:sz w:val="24"/>
          <w:szCs w:val="24"/>
        </w:rPr>
        <w:t>及相关服务，并按合同约定履行义务。</w:t>
      </w:r>
    </w:p>
    <w:p w14:paraId="6CA9DFA0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2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我方的投标文件包括下列内容：</w:t>
      </w:r>
    </w:p>
    <w:p w14:paraId="6D7A2CC0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（1）投标函；</w:t>
      </w:r>
    </w:p>
    <w:p w14:paraId="2B3C939D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</w:t>
      </w:r>
      <w:r>
        <w:rPr>
          <w:rFonts w:ascii="time" w:hAnsi="time"/>
          <w:sz w:val="24"/>
        </w:rPr>
        <w:t>按</w:t>
      </w:r>
      <w:r>
        <w:rPr>
          <w:rFonts w:hint="eastAsia" w:ascii="time" w:hAnsi="time"/>
          <w:sz w:val="24"/>
        </w:rPr>
        <w:t>采购</w:t>
      </w:r>
      <w:r>
        <w:rPr>
          <w:rFonts w:ascii="time" w:hAnsi="time"/>
          <w:sz w:val="24"/>
        </w:rPr>
        <w:t>文件要求提供的全部文件</w:t>
      </w:r>
      <w:r>
        <w:rPr>
          <w:rFonts w:hint="eastAsia" w:ascii="time" w:hAnsi="time"/>
          <w:sz w:val="24"/>
        </w:rPr>
        <w:t>。</w:t>
      </w:r>
    </w:p>
    <w:p w14:paraId="4B6BFA2C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3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我方承诺除商务和技术偏差表列出的偏差外，我方响应采购文件的全部要求。</w:t>
      </w:r>
    </w:p>
    <w:p w14:paraId="60190D6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4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的</w:t>
      </w:r>
      <w:r>
        <w:rPr>
          <w:rFonts w:ascii="time" w:hAnsi="time"/>
          <w:sz w:val="24"/>
        </w:rPr>
        <w:t>有效期为</w:t>
      </w:r>
      <w:r>
        <w:rPr>
          <w:rFonts w:ascii="time" w:hAnsi="time"/>
        </w:rPr>
        <w:t>________</w:t>
      </w:r>
      <w:r>
        <w:rPr>
          <w:rFonts w:ascii="time" w:hAnsi="time"/>
          <w:sz w:val="24"/>
        </w:rPr>
        <w:t>个日历日</w:t>
      </w:r>
      <w:r>
        <w:rPr>
          <w:rFonts w:hint="eastAsia" w:ascii="time" w:hAnsi="time"/>
          <w:sz w:val="24"/>
        </w:rPr>
        <w:t>，并</w:t>
      </w:r>
      <w:r>
        <w:rPr>
          <w:rFonts w:ascii="time" w:hAnsi="time"/>
          <w:sz w:val="24"/>
          <w:szCs w:val="24"/>
        </w:rPr>
        <w:t>承诺在此投标有效期内不撤销投标文件。</w:t>
      </w:r>
    </w:p>
    <w:p w14:paraId="0D4E317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5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hint="eastAsia"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完全理解贵方不一定要接受最低价的投标或收到的任何投标。</w:t>
      </w:r>
    </w:p>
    <w:p w14:paraId="68C5549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6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如我方中标，我方承诺：</w:t>
      </w:r>
    </w:p>
    <w:p w14:paraId="2DECC4C2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（1）在收到中标通知书后，在规定的期限内与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签订合同；</w:t>
      </w:r>
    </w:p>
    <w:p w14:paraId="029939AD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（2）在签订合同时不向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提出附加条件；</w:t>
      </w:r>
    </w:p>
    <w:p w14:paraId="11ED7CF1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（3）</w:t>
      </w:r>
      <w:bookmarkStart w:id="12" w:name="_Toc1187"/>
      <w:bookmarkStart w:id="13" w:name="_Toc369531694"/>
      <w:bookmarkStart w:id="14" w:name="_Toc352691658"/>
      <w:r>
        <w:rPr>
          <w:rFonts w:ascii="time" w:hAnsi="time"/>
          <w:sz w:val="24"/>
          <w:szCs w:val="24"/>
        </w:rPr>
        <w:t>在合</w:t>
      </w:r>
      <w:bookmarkEnd w:id="12"/>
      <w:bookmarkEnd w:id="13"/>
      <w:bookmarkEnd w:id="14"/>
      <w:r>
        <w:rPr>
          <w:rFonts w:ascii="time" w:hAnsi="time"/>
          <w:sz w:val="24"/>
          <w:szCs w:val="24"/>
        </w:rPr>
        <w:t>同约定的期限内完成合同规定的全部义务。</w:t>
      </w:r>
    </w:p>
    <w:p w14:paraId="082A972F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7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我方在此声明，所递交的投标文件及有关资料内容完整、真实和准确。</w:t>
      </w:r>
    </w:p>
    <w:p w14:paraId="62B103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8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  </w:t>
      </w:r>
      <w:r>
        <w:rPr>
          <w:rFonts w:ascii="time" w:hAnsi="time"/>
          <w:sz w:val="24"/>
          <w:szCs w:val="24"/>
        </w:rPr>
        <w:t>（其他补充说明）。</w:t>
      </w:r>
    </w:p>
    <w:p w14:paraId="0D4189A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 xml:space="preserve">    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7795FD8E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</w:rPr>
        <w:t>姓名、职务</w:t>
      </w:r>
      <w:r>
        <w:rPr>
          <w:rFonts w:hint="eastAsia" w:ascii="time" w:hAnsi="time"/>
          <w:sz w:val="24"/>
        </w:rPr>
        <w:t>（</w:t>
      </w:r>
      <w:r>
        <w:rPr>
          <w:rFonts w:ascii="time" w:hAnsi="time"/>
          <w:sz w:val="24"/>
        </w:rPr>
        <w:t>印刷体</w:t>
      </w:r>
      <w:r>
        <w:rPr>
          <w:rFonts w:hint="eastAsia" w:ascii="time" w:hAnsi="time"/>
          <w:sz w:val="24"/>
        </w:rPr>
        <w:t>）</w:t>
      </w:r>
      <w:r>
        <w:rPr>
          <w:rFonts w:ascii="time" w:hAnsi="time"/>
          <w:sz w:val="24"/>
        </w:rPr>
        <w:t>：</w:t>
      </w:r>
      <w:r>
        <w:rPr>
          <w:rFonts w:ascii="time" w:hAnsi="time"/>
        </w:rPr>
        <w:t>_______________</w:t>
      </w:r>
    </w:p>
    <w:p w14:paraId="6093C244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 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60B2CAD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地址：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0E646B2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网址：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1705C2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电话：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4C29B09D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传真：</w:t>
      </w:r>
      <w:r>
        <w:rPr>
          <w:rFonts w:ascii="time" w:hAnsi="time"/>
          <w:sz w:val="24"/>
          <w:szCs w:val="24"/>
          <w:u w:val="single"/>
        </w:rPr>
        <w:t xml:space="preserve">         </w:t>
      </w:r>
      <w:bookmarkStart w:id="15" w:name="_Toc352691659"/>
      <w:bookmarkStart w:id="16" w:name="_Toc16568"/>
      <w:bookmarkStart w:id="17" w:name="_Toc369531695"/>
      <w:r>
        <w:rPr>
          <w:rFonts w:ascii="time" w:hAnsi="time"/>
          <w:sz w:val="24"/>
          <w:szCs w:val="24"/>
          <w:u w:val="single"/>
        </w:rPr>
        <w:t xml:space="preserve">   </w:t>
      </w:r>
      <w:bookmarkEnd w:id="15"/>
      <w:bookmarkEnd w:id="16"/>
      <w:bookmarkEnd w:id="17"/>
      <w:r>
        <w:rPr>
          <w:rFonts w:ascii="time" w:hAnsi="time"/>
          <w:sz w:val="24"/>
          <w:szCs w:val="24"/>
          <w:u w:val="single"/>
        </w:rPr>
        <w:t xml:space="preserve">     </w:t>
      </w:r>
      <w:bookmarkStart w:id="18" w:name="_Toc16824"/>
      <w:bookmarkStart w:id="19" w:name="_Toc369531696"/>
      <w:bookmarkStart w:id="20" w:name="_Toc352691660"/>
      <w:r>
        <w:rPr>
          <w:rFonts w:ascii="time" w:hAnsi="time"/>
          <w:sz w:val="24"/>
          <w:szCs w:val="24"/>
          <w:u w:val="single"/>
        </w:rPr>
        <w:t xml:space="preserve">           </w:t>
      </w:r>
      <w:bookmarkEnd w:id="18"/>
      <w:bookmarkEnd w:id="19"/>
      <w:bookmarkEnd w:id="20"/>
      <w:r>
        <w:rPr>
          <w:rFonts w:ascii="time" w:hAnsi="time"/>
          <w:sz w:val="24"/>
          <w:szCs w:val="24"/>
          <w:u w:val="single"/>
        </w:rPr>
        <w:t xml:space="preserve">         </w:t>
      </w:r>
    </w:p>
    <w:p w14:paraId="4FC3EC8E">
      <w:pPr>
        <w:spacing w:line="360" w:lineRule="auto"/>
        <w:ind w:firstLine="480" w:firstLineChars="200"/>
        <w:rPr>
          <w:rFonts w:ascii="time" w:hAnsi="time"/>
          <w:sz w:val="24"/>
          <w:szCs w:val="24"/>
          <w:u w:val="single"/>
        </w:rPr>
      </w:pPr>
      <w:r>
        <w:rPr>
          <w:rFonts w:ascii="time" w:hAnsi="time"/>
          <w:sz w:val="24"/>
          <w:szCs w:val="24"/>
        </w:rPr>
        <w:t>邮政编码：</w:t>
      </w:r>
      <w:r>
        <w:rPr>
          <w:rFonts w:ascii="time" w:hAnsi="time"/>
          <w:sz w:val="24"/>
          <w:szCs w:val="24"/>
          <w:u w:val="single"/>
        </w:rPr>
        <w:t xml:space="preserve">                                 </w:t>
      </w:r>
    </w:p>
    <w:p w14:paraId="26C76C2D">
      <w:pPr>
        <w:spacing w:line="360" w:lineRule="auto"/>
        <w:ind w:firstLine="5400" w:firstLineChars="22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</w:rPr>
        <w:t>日</w:t>
      </w:r>
      <w:bookmarkStart w:id="21" w:name="_Toc11910"/>
      <w:bookmarkStart w:id="22" w:name="_Toc457748054"/>
      <w:bookmarkStart w:id="23" w:name="_Toc392227908"/>
      <w:bookmarkStart w:id="24" w:name="_Toc457748053"/>
      <w:bookmarkStart w:id="25" w:name="_Toc384308375"/>
      <w:bookmarkStart w:id="26" w:name="_Toc300835209"/>
      <w:bookmarkStart w:id="27" w:name="_Toc247527827"/>
      <w:bookmarkStart w:id="28" w:name="_Toc152042576"/>
      <w:bookmarkStart w:id="29" w:name="_Toc144974856"/>
      <w:bookmarkStart w:id="30" w:name="_Toc247514246"/>
      <w:bookmarkStart w:id="31" w:name="_Toc152045787"/>
      <w:bookmarkStart w:id="32" w:name="_Toc361508752"/>
      <w:bookmarkStart w:id="33" w:name="_Toc369531697"/>
      <w:bookmarkStart w:id="34" w:name="_Toc352691661"/>
      <w:bookmarkStart w:id="35" w:name="_Toc17960"/>
      <w:r>
        <w:rPr>
          <w:rFonts w:ascii="time" w:hAnsi="time"/>
          <w:b/>
          <w:sz w:val="30"/>
          <w:szCs w:val="30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二、承诺书</w:t>
      </w:r>
    </w:p>
    <w:p w14:paraId="0BCC4E31">
      <w:pPr>
        <w:spacing w:before="240"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民航上海医院：</w:t>
      </w:r>
    </w:p>
    <w:p w14:paraId="63364A0E">
      <w:pPr>
        <w:spacing w:after="2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（公司名称）在设备/耗材及相关服务供应或购销过程中, 将按合同或双方协商约定履行相关的责任及义务，且就购销廉洁、质量保障、相关伴随服务等方面承诺如下:</w:t>
      </w:r>
    </w:p>
    <w:p w14:paraId="4688D7E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与贵院交易全程遵循公开、公平、公正和诚实信用的原则；</w:t>
      </w:r>
    </w:p>
    <w:p w14:paraId="4B2C195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不向采购评审、产品使用等任何人员等赠送礼金、有价证券、支付凭证；支付、报销应由其负担的费用、票据；提供财物或其它财产性权利；</w:t>
      </w:r>
    </w:p>
    <w:p w14:paraId="27176B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不与上述人员串通、勾结,泄露商业秘密,干扰公平竞争；</w:t>
      </w:r>
    </w:p>
    <w:p w14:paraId="78BAF6A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不隐瞒真实情况,提交虚假资质、资信、财务证明等材料；</w:t>
      </w:r>
    </w:p>
    <w:p w14:paraId="11F27B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不与其他供应商相互勾结、串通,通过不正当手段排挤其他竞争者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111A20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履行合同或约定的报价已包含项目对应所需货物、服务，包括但不限于制作费、材料费、服务费、运杂费、配套设备费、技术培训费、售后服务费、税金、招标代理费等一切为该项目而产生的所有费用；不恶意拖欠或延迟发货、提供相关服务等；如院方有新增合同或约定之外的采购货物或服务，且我司可以提供，按双方协商约定，我司可以额外提供增项服务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6A8AE9B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我司所供产品或服务符合国家和省市产品标准及上海相关技术要求，且符合各类国家强制标准；在使用产品过程中发现的紧急问题，我司会第一时间按院方要求的时间、地点及方式协商解决；如若需要，可安排技术人员上门服务，及时解决临床突发情况；因产品质量问题造成损失，本司负责赔偿贵院损失及承担相应的法律责任。</w:t>
      </w:r>
    </w:p>
    <w:p w14:paraId="0C8E6DB2">
      <w:pPr>
        <w:spacing w:before="240" w:after="24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违反上述承诺,我单位自愿接受包括但不限于取消供应商资格、成交资格以及终止合同、列入不良行为供应商名单等处理措施。</w:t>
      </w:r>
    </w:p>
    <w:p w14:paraId="76EBEFDA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EF8BBD6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供应商(盖章): </w:t>
      </w:r>
    </w:p>
    <w:p w14:paraId="735C58C3">
      <w:pPr>
        <w:wordWrap w:val="0"/>
        <w:spacing w:line="360" w:lineRule="auto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</w:p>
    <w:p w14:paraId="1057E43D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555CED5">
      <w:pPr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三、法定代表人（单位负责人）身份证明</w:t>
      </w:r>
      <w:bookmarkEnd w:id="21"/>
      <w:bookmarkEnd w:id="22"/>
      <w:bookmarkEnd w:id="23"/>
    </w:p>
    <w:p w14:paraId="1C8785A7">
      <w:pPr>
        <w:spacing w:line="360" w:lineRule="auto"/>
        <w:rPr>
          <w:rFonts w:ascii="time" w:hAnsi="time" w:cs="宋体"/>
          <w:sz w:val="24"/>
        </w:rPr>
      </w:pPr>
    </w:p>
    <w:p w14:paraId="10291DA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146CC90A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单位性质：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61E46DD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地 </w:t>
      </w:r>
      <w:r>
        <w:rPr>
          <w:rFonts w:ascii="time" w:hAnsi="time" w:cs="宋体"/>
          <w:sz w:val="24"/>
        </w:rPr>
        <w:t xml:space="preserve">  </w:t>
      </w:r>
      <w:r>
        <w:rPr>
          <w:rFonts w:hint="eastAsia" w:ascii="time" w:hAnsi="time" w:cs="宋体"/>
          <w:sz w:val="24"/>
        </w:rPr>
        <w:t>址：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7C39A919">
      <w:pPr>
        <w:spacing w:line="360" w:lineRule="auto"/>
        <w:rPr>
          <w:rFonts w:hint="eastAsia"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成立时间：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</w:t>
      </w:r>
      <w:r>
        <w:rPr>
          <w:rFonts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 xml:space="preserve">日      </w:t>
      </w:r>
    </w:p>
    <w:p w14:paraId="2914956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经营期限：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日至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time" w:hAnsi="time" w:cs="宋体"/>
          <w:sz w:val="24"/>
        </w:rPr>
        <w:t>日</w:t>
      </w:r>
    </w:p>
    <w:p w14:paraId="513F7539">
      <w:pPr>
        <w:spacing w:line="360" w:lineRule="auto"/>
        <w:rPr>
          <w:rFonts w:hint="eastAsia"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>姓  名：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性   别：</w:t>
      </w:r>
      <w:r>
        <w:rPr>
          <w:rFonts w:hint="eastAsia" w:ascii="time" w:hAnsi="time" w:cs="宋体"/>
          <w:sz w:val="24"/>
          <w:u w:val="single"/>
        </w:rPr>
        <w:t xml:space="preserve">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  龄：</w:t>
      </w:r>
      <w:r>
        <w:rPr>
          <w:rFonts w:hint="eastAsia" w:ascii="time" w:hAnsi="time" w:cs="宋体"/>
          <w:sz w:val="24"/>
          <w:u w:val="single"/>
        </w:rPr>
        <w:t xml:space="preserve">         </w:t>
      </w:r>
    </w:p>
    <w:p w14:paraId="45FB8A62">
      <w:pPr>
        <w:spacing w:line="360" w:lineRule="auto"/>
        <w:rPr>
          <w:rFonts w:hint="eastAsia" w:ascii="time" w:hAnsi="time"/>
          <w:sz w:val="24"/>
          <w:szCs w:val="24"/>
          <w:lang w:eastAsia="zh-CN"/>
        </w:rPr>
      </w:pPr>
      <w:r>
        <w:rPr>
          <w:rFonts w:hint="eastAsia" w:ascii="time" w:hAnsi="time" w:cs="宋体"/>
          <w:sz w:val="24"/>
        </w:rPr>
        <w:t>职  务：</w:t>
      </w:r>
      <w:r>
        <w:rPr>
          <w:rFonts w:hint="eastAsia" w:ascii="time" w:hAnsi="time" w:cs="宋体"/>
          <w:sz w:val="24"/>
          <w:u w:val="single"/>
        </w:rPr>
        <w:t xml:space="preserve">       </w:t>
      </w:r>
      <w:r>
        <w:rPr>
          <w:rFonts w:ascii="time" w:hAnsi="time" w:cs="宋体"/>
          <w:sz w:val="24"/>
          <w:u w:val="single"/>
        </w:rPr>
        <w:t xml:space="preserve">    </w:t>
      </w:r>
      <w:r>
        <w:rPr>
          <w:rFonts w:hint="eastAsia" w:ascii="time" w:hAnsi="time" w:cs="宋体"/>
          <w:sz w:val="24"/>
          <w:u w:val="single"/>
        </w:rPr>
        <w:t xml:space="preserve">     </w:t>
      </w:r>
      <w:r>
        <w:rPr>
          <w:rFonts w:hint="eastAsia" w:ascii="time" w:hAnsi="time" w:cs="宋体"/>
          <w:sz w:val="24"/>
        </w:rPr>
        <w:t>系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hint="eastAsia" w:ascii="time" w:hAnsi="time"/>
          <w:sz w:val="24"/>
          <w:szCs w:val="24"/>
          <w:lang w:eastAsia="zh-CN"/>
        </w:rPr>
        <w:t>。</w:t>
      </w:r>
    </w:p>
    <w:p w14:paraId="0610CC4D">
      <w:pPr>
        <w:spacing w:line="360" w:lineRule="auto"/>
        <w:ind w:firstLine="1200" w:firstLineChars="500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特此证明。</w:t>
      </w:r>
    </w:p>
    <w:p w14:paraId="29350D3B">
      <w:pPr>
        <w:spacing w:line="360" w:lineRule="auto"/>
        <w:jc w:val="right"/>
        <w:rPr>
          <w:rFonts w:ascii="time" w:hAnsi="time" w:cs="宋体"/>
          <w:sz w:val="24"/>
        </w:rPr>
      </w:pPr>
    </w:p>
    <w:p w14:paraId="31A7E5CF">
      <w:pPr>
        <w:spacing w:line="360" w:lineRule="auto"/>
        <w:jc w:val="right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610574B7">
      <w:pPr>
        <w:spacing w:line="360" w:lineRule="auto"/>
        <w:jc w:val="right"/>
        <w:rPr>
          <w:rFonts w:ascii="time" w:hAnsi="time"/>
          <w:sz w:val="24"/>
          <w:szCs w:val="24"/>
          <w:u w:val="single"/>
        </w:rPr>
      </w:pPr>
    </w:p>
    <w:p w14:paraId="50CABF24">
      <w:pPr>
        <w:spacing w:line="360" w:lineRule="auto"/>
        <w:jc w:val="right"/>
        <w:rPr>
          <w:rFonts w:ascii="time" w:hAnsi="time"/>
          <w:szCs w:val="21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16A632D">
      <w:pPr>
        <w:spacing w:line="360" w:lineRule="auto"/>
        <w:ind w:firstLine="840" w:firstLineChars="400"/>
        <w:rPr>
          <w:rFonts w:ascii="time" w:hAnsi="time"/>
          <w:szCs w:val="21"/>
        </w:rPr>
      </w:pPr>
    </w:p>
    <w:p w14:paraId="2EA5D1C0">
      <w:pPr>
        <w:spacing w:line="360" w:lineRule="auto"/>
        <w:rPr>
          <w:rFonts w:hint="eastAsia" w:ascii="time" w:hAnsi="time"/>
          <w:sz w:val="24"/>
        </w:rPr>
      </w:pPr>
      <w:r>
        <w:rPr>
          <w:rFonts w:hint="eastAsia" w:ascii="time" w:hAnsi="time"/>
          <w:sz w:val="24"/>
        </w:rPr>
        <w:t xml:space="preserve">                    </w:t>
      </w:r>
    </w:p>
    <w:p w14:paraId="18E6AAF1">
      <w:pPr>
        <w:spacing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法定代表人身份证复印件粘贴处：</w:t>
      </w:r>
    </w:p>
    <w:tbl>
      <w:tblPr>
        <w:tblStyle w:val="16"/>
        <w:tblpPr w:leftFromText="180" w:rightFromText="180" w:vertAnchor="text" w:horzAnchor="page" w:tblpX="3652" w:tblpY="5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3651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</w:tcPr>
          <w:p w14:paraId="55353CA4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26390C2F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在此粘贴身份证复印件</w:t>
            </w:r>
          </w:p>
          <w:p w14:paraId="308C10FD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C009F1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1C31867">
      <w:pPr>
        <w:spacing w:line="360" w:lineRule="auto"/>
        <w:ind w:firstLine="600" w:firstLineChars="200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ascii="time" w:hAnsi="time" w:eastAsia="黑体"/>
          <w:sz w:val="30"/>
          <w:szCs w:val="30"/>
        </w:rPr>
        <w:br w:type="page"/>
      </w:r>
      <w:bookmarkStart w:id="36" w:name="_Toc15116"/>
      <w:bookmarkStart w:id="37" w:name="OLE_LINK2"/>
      <w:bookmarkStart w:id="38" w:name="OLE_LINK1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四、法定代表人（单位负责人）授权委托书</w:t>
      </w:r>
      <w:bookmarkEnd w:id="36"/>
      <w:bookmarkEnd w:id="37"/>
      <w:bookmarkEnd w:id="38"/>
    </w:p>
    <w:p w14:paraId="7AF1357D">
      <w:pPr>
        <w:spacing w:line="360" w:lineRule="auto"/>
        <w:ind w:firstLine="602" w:firstLineChars="200"/>
        <w:jc w:val="center"/>
        <w:rPr>
          <w:rFonts w:ascii="time" w:hAnsi="time" w:eastAsia="黑体"/>
          <w:b/>
          <w:sz w:val="30"/>
          <w:szCs w:val="30"/>
        </w:rPr>
      </w:pPr>
    </w:p>
    <w:p w14:paraId="27E16080">
      <w:pPr>
        <w:spacing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本人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ascii="time" w:hAnsi="time"/>
          <w:sz w:val="24"/>
        </w:rPr>
        <w:t>（姓名）系</w:t>
      </w:r>
      <w:r>
        <w:rPr>
          <w:rFonts w:ascii="time" w:hAnsi="time"/>
          <w:sz w:val="24"/>
          <w:u w:val="single"/>
        </w:rPr>
        <w:t xml:space="preserve">                         </w:t>
      </w:r>
      <w:r>
        <w:rPr>
          <w:rFonts w:ascii="time" w:hAnsi="time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ascii="time" w:hAnsi="time"/>
          <w:sz w:val="24"/>
        </w:rPr>
        <w:t>，现授权</w:t>
      </w:r>
      <w:r>
        <w:rPr>
          <w:rFonts w:ascii="time" w:hAnsi="time"/>
          <w:sz w:val="24"/>
          <w:u w:val="single"/>
        </w:rPr>
        <w:t xml:space="preserve">            </w:t>
      </w:r>
      <w:r>
        <w:rPr>
          <w:rFonts w:ascii="time" w:hAnsi="time"/>
          <w:sz w:val="24"/>
        </w:rPr>
        <w:t>（姓名）为我方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。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根据授权，以我方名义签署、澄清、说明、补正、提交、撤回、修改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（采购项目名称）                                </w:t>
      </w:r>
      <w:r>
        <w:rPr>
          <w:rFonts w:ascii="time" w:hAnsi="time"/>
          <w:sz w:val="24"/>
        </w:rPr>
        <w:t>投标文件、签订合同和处理有关事宜，其法律后果由我方承担。</w:t>
      </w:r>
    </w:p>
    <w:p w14:paraId="67F61D93">
      <w:pPr>
        <w:spacing w:before="120" w:beforeLines="50"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委托期限：</w:t>
      </w:r>
      <w:r>
        <w:rPr>
          <w:rFonts w:ascii="time" w:hAnsi="time"/>
          <w:sz w:val="24"/>
          <w:u w:val="single"/>
        </w:rPr>
        <w:t xml:space="preserve">                                                          </w:t>
      </w:r>
    </w:p>
    <w:p w14:paraId="6463B250">
      <w:pPr>
        <w:spacing w:line="360" w:lineRule="auto"/>
        <w:ind w:firstLine="1440" w:firstLineChars="600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 </w:t>
      </w:r>
      <w:r>
        <w:rPr>
          <w:rFonts w:ascii="time" w:hAnsi="time"/>
          <w:sz w:val="24"/>
          <w:u w:val="single"/>
        </w:rPr>
        <w:t xml:space="preserve">                                   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  <w:u w:val="single"/>
        </w:rPr>
        <w:t xml:space="preserve">               </w:t>
      </w:r>
      <w:r>
        <w:rPr>
          <w:rFonts w:ascii="time" w:hAnsi="time"/>
          <w:sz w:val="24"/>
        </w:rPr>
        <w:t>。</w:t>
      </w:r>
    </w:p>
    <w:p w14:paraId="110C2CC5">
      <w:pPr>
        <w:spacing w:before="240" w:beforeLines="100" w:after="240" w:afterLines="100" w:line="360" w:lineRule="auto"/>
        <w:ind w:firstLine="480" w:firstLineChars="200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无转委托权。</w:t>
      </w:r>
    </w:p>
    <w:p w14:paraId="773ABE23">
      <w:pPr>
        <w:spacing w:line="360" w:lineRule="auto"/>
        <w:ind w:firstLine="3570" w:firstLineChars="1700"/>
        <w:rPr>
          <w:rFonts w:ascii="time" w:hAnsi="time" w:eastAsia="黑体"/>
          <w:szCs w:val="21"/>
        </w:rPr>
      </w:pPr>
    </w:p>
    <w:p w14:paraId="309B40C0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173B34B6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法定代表人：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1BEB81FE">
      <w:pPr>
        <w:spacing w:line="360" w:lineRule="auto"/>
        <w:rPr>
          <w:rFonts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5F915EE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</w:t>
      </w:r>
      <w:r>
        <w:rPr>
          <w:rFonts w:hint="eastAsia" w:ascii="time" w:hAnsi="time"/>
          <w:sz w:val="24"/>
        </w:rPr>
        <w:t>委托代理人</w:t>
      </w:r>
      <w:r>
        <w:rPr>
          <w:rFonts w:hint="eastAsia" w:ascii="time" w:hAnsi="time" w:cs="宋体"/>
          <w:sz w:val="24"/>
        </w:rPr>
        <w:t>：</w:t>
      </w:r>
      <w:r>
        <w:rPr>
          <w:rFonts w:hint="eastAsia" w:ascii="time" w:hAnsi="time" w:cs="宋体"/>
          <w:sz w:val="24"/>
          <w:u w:val="single"/>
        </w:rPr>
        <w:t xml:space="preserve">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08A46628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7E06CC1">
      <w:pPr>
        <w:pStyle w:val="9"/>
        <w:spacing w:line="360" w:lineRule="auto"/>
        <w:ind w:firstLine="240" w:firstLineChars="100"/>
        <w:jc w:val="right"/>
        <w:rPr>
          <w:rFonts w:hint="eastAsia" w:ascii="time" w:hAnsi="time" w:cs="宋体"/>
          <w:sz w:val="24"/>
          <w:szCs w:val="24"/>
        </w:rPr>
      </w:pPr>
      <w:r>
        <w:rPr>
          <w:rFonts w:hint="eastAsia" w:ascii="time" w:hAnsi="time" w:cs="宋体"/>
          <w:sz w:val="24"/>
          <w:szCs w:val="24"/>
        </w:rPr>
        <w:t xml:space="preserve"> </w:t>
      </w:r>
    </w:p>
    <w:p w14:paraId="789451B7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5921AB3">
      <w:pPr>
        <w:spacing w:after="240" w:afterLines="100" w:line="360" w:lineRule="auto"/>
        <w:rPr>
          <w:rFonts w:ascii="time" w:hAnsi="time"/>
          <w:sz w:val="24"/>
        </w:rPr>
      </w:pPr>
    </w:p>
    <w:p w14:paraId="17E0C519">
      <w:pPr>
        <w:spacing w:after="240" w:afterLines="100"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委托代理人身份证复印件粘贴处：</w:t>
      </w:r>
    </w:p>
    <w:tbl>
      <w:tblPr>
        <w:tblStyle w:val="16"/>
        <w:tblpPr w:leftFromText="180" w:rightFromText="180" w:vertAnchor="text" w:horzAnchor="page" w:tblpX="3307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211C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253" w:type="dxa"/>
          </w:tcPr>
          <w:p w14:paraId="5151367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F358208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 在此粘贴身份证复印件</w:t>
            </w:r>
          </w:p>
          <w:p w14:paraId="625A5013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7438B567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6CA2393">
      <w:pPr>
        <w:pStyle w:val="3"/>
        <w:keepNext w:val="0"/>
        <w:keepLines w:val="0"/>
        <w:spacing w:line="360" w:lineRule="auto"/>
        <w:jc w:val="center"/>
        <w:rPr>
          <w:rFonts w:ascii="time" w:hAnsi="time"/>
          <w:sz w:val="24"/>
        </w:rPr>
      </w:pPr>
      <w:r>
        <w:rPr>
          <w:rFonts w:ascii="time" w:hAnsi="time"/>
        </w:rPr>
        <w:br w:type="page"/>
      </w:r>
      <w:bookmarkStart w:id="39" w:name="_Toc17568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五、开标一览表</w:t>
      </w:r>
      <w:bookmarkEnd w:id="24"/>
      <w:bookmarkEnd w:id="39"/>
    </w:p>
    <w:p w14:paraId="129E4D90">
      <w:pPr>
        <w:spacing w:line="360" w:lineRule="auto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</w:t>
      </w:r>
    </w:p>
    <w:p w14:paraId="0DB8FE60">
      <w:pPr>
        <w:spacing w:line="36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单位：</w:t>
      </w:r>
      <w:r>
        <w:rPr>
          <w:rFonts w:hint="eastAsia" w:ascii="宋体" w:hAnsi="宋体"/>
          <w:sz w:val="24"/>
          <w:lang w:val="en-US" w:eastAsia="zh-CN"/>
        </w:rPr>
        <w:t>人民币（元）</w:t>
      </w:r>
    </w:p>
    <w:p w14:paraId="2E431112">
      <w:pPr>
        <w:spacing w:line="360" w:lineRule="exact"/>
        <w:ind w:firstLine="240" w:firstLineChars="100"/>
        <w:rPr>
          <w:rFonts w:ascii="宋体" w:hAnsi="宋体"/>
          <w:sz w:val="24"/>
        </w:rPr>
      </w:pPr>
    </w:p>
    <w:tbl>
      <w:tblPr>
        <w:tblStyle w:val="16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613"/>
        <w:gridCol w:w="1987"/>
        <w:gridCol w:w="1400"/>
      </w:tblGrid>
      <w:tr w14:paraId="37D9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428" w:type="dxa"/>
          </w:tcPr>
          <w:p w14:paraId="61A8195E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5F4AD9B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2613" w:type="dxa"/>
          </w:tcPr>
          <w:p w14:paraId="25E60C4F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9F24C89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投标报价</w:t>
            </w:r>
          </w:p>
        </w:tc>
        <w:tc>
          <w:tcPr>
            <w:tcW w:w="1987" w:type="dxa"/>
          </w:tcPr>
          <w:p w14:paraId="14EC5691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7026E67F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交货期</w:t>
            </w:r>
          </w:p>
        </w:tc>
        <w:tc>
          <w:tcPr>
            <w:tcW w:w="1400" w:type="dxa"/>
          </w:tcPr>
          <w:p w14:paraId="2EE09369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30C703F2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备注</w:t>
            </w:r>
          </w:p>
        </w:tc>
      </w:tr>
      <w:tr w14:paraId="1A69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exact"/>
        </w:trPr>
        <w:tc>
          <w:tcPr>
            <w:tcW w:w="2428" w:type="dxa"/>
          </w:tcPr>
          <w:p w14:paraId="7E9075E7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968FFE5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732E1ED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20731422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50204C3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1D6613AE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</w:tcPr>
          <w:p w14:paraId="188B05E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</w:tcPr>
          <w:p w14:paraId="0CC46CB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</w:tcPr>
          <w:p w14:paraId="1F10076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14:paraId="1669E4DA">
      <w:pPr>
        <w:spacing w:before="120" w:beforeLines="50" w:line="360" w:lineRule="exact"/>
        <w:rPr>
          <w:rFonts w:ascii="宋体" w:hAnsi="宋体"/>
          <w:sz w:val="24"/>
        </w:rPr>
      </w:pPr>
    </w:p>
    <w:p w14:paraId="1F82AAA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b/>
          <w:bCs/>
          <w:sz w:val="24"/>
        </w:rPr>
      </w:pPr>
    </w:p>
    <w:p w14:paraId="1A4ABDE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49E87A8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1FB9B31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9FC2859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322C671E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46AABD0A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00E62295">
      <w:pPr>
        <w:spacing w:line="360" w:lineRule="auto"/>
        <w:rPr>
          <w:rFonts w:ascii="time" w:hAnsi="time"/>
          <w:sz w:val="24"/>
          <w:szCs w:val="24"/>
        </w:rPr>
      </w:pPr>
    </w:p>
    <w:p w14:paraId="6DAEFC69">
      <w:pPr>
        <w:spacing w:line="360" w:lineRule="auto"/>
        <w:rPr>
          <w:rFonts w:ascii="time" w:hAnsi="time"/>
          <w:sz w:val="24"/>
          <w:szCs w:val="24"/>
        </w:rPr>
      </w:pPr>
    </w:p>
    <w:p w14:paraId="0D0116AE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Start w:id="40" w:name="_Toc1217"/>
      <w:bookmarkStart w:id="41" w:name="_Toc392227914"/>
      <w:bookmarkStart w:id="42" w:name="_Toc457748056"/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六、分项报价表</w:t>
      </w:r>
      <w:bookmarkEnd w:id="40"/>
      <w:bookmarkEnd w:id="41"/>
      <w:bookmarkEnd w:id="42"/>
    </w:p>
    <w:p w14:paraId="5CED1039"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single"/>
        </w:rPr>
        <w:t xml:space="preserve">：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</w:t>
      </w:r>
      <w:r>
        <w:rPr>
          <w:rFonts w:ascii="time" w:hAnsi="time"/>
          <w:sz w:val="24"/>
          <w:u w:val="single"/>
        </w:rPr>
        <w:t xml:space="preserve">       </w:t>
      </w:r>
      <w:r>
        <w:rPr>
          <w:rFonts w:ascii="time" w:hAnsi="time"/>
          <w:sz w:val="24"/>
        </w:rPr>
        <w:t xml:space="preserve">                </w:t>
      </w:r>
      <w:r>
        <w:rPr>
          <w:rFonts w:hint="eastAsia" w:ascii="time" w:hAnsi="time"/>
          <w:sz w:val="24"/>
          <w:lang w:val="en-US" w:eastAsia="zh-CN"/>
        </w:rPr>
        <w:t xml:space="preserve">  </w:t>
      </w:r>
      <w:r>
        <w:rPr>
          <w:rFonts w:ascii="time" w:hAnsi="time"/>
          <w:sz w:val="24"/>
        </w:rPr>
        <w:t>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hint="eastAsia" w:ascii="time" w:hAnsi="time"/>
          <w:sz w:val="24"/>
          <w:lang w:val="en-US" w:eastAsia="zh-CN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82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958"/>
        <w:gridCol w:w="3297"/>
        <w:gridCol w:w="1260"/>
        <w:gridCol w:w="1260"/>
        <w:gridCol w:w="1439"/>
      </w:tblGrid>
      <w:tr w14:paraId="06EF6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DDA6A78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vAlign w:val="center"/>
          </w:tcPr>
          <w:p w14:paraId="788FA959">
            <w:pPr>
              <w:spacing w:line="400" w:lineRule="exact"/>
              <w:ind w:firstLine="92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内容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0156C9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422E260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单价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419DC695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小计</w:t>
            </w:r>
          </w:p>
        </w:tc>
      </w:tr>
      <w:tr w14:paraId="581FA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8D6CBB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3F8125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7C6D8C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67587F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519DF42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3F12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73382A2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3618E2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D3C2B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D38503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355ACC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B11F8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61B3966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667A51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C92655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EA63E1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B48FD6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4345D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399E91D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2ABEE7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50E4FB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F2354B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8BAD7C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0E54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C42122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F7DD2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CDBACC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EDF756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275F4F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E3DB1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07E221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7B22FA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84F817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8D6555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15DBFF0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C26A3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6775" w:type="dxa"/>
            <w:gridSpan w:val="4"/>
            <w:tcBorders>
              <w:tl2br w:val="nil"/>
              <w:tr2bl w:val="nil"/>
            </w:tcBorders>
            <w:vAlign w:val="center"/>
          </w:tcPr>
          <w:p w14:paraId="2114580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9FE799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5479564">
      <w:pPr>
        <w:pStyle w:val="9"/>
      </w:pPr>
    </w:p>
    <w:p w14:paraId="40F959A6">
      <w:pPr>
        <w:pStyle w:val="9"/>
      </w:pPr>
    </w:p>
    <w:p w14:paraId="0E9C4D5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B3236B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54B6216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833F1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5BD68066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D0CABC1">
      <w:pPr>
        <w:pStyle w:val="21"/>
        <w:spacing w:line="360" w:lineRule="auto"/>
        <w:rPr>
          <w:rFonts w:ascii="time" w:hAnsi="time"/>
          <w:sz w:val="24"/>
        </w:rPr>
      </w:pPr>
    </w:p>
    <w:p w14:paraId="5A1406E7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409C8C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66F97A4A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56F718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838BFF2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9C55066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0E21EB8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  <w:bookmarkStart w:id="43" w:name="_Toc392227913"/>
      <w:bookmarkStart w:id="44" w:name="_Toc457748057"/>
      <w:bookmarkStart w:id="45" w:name="_Toc259"/>
    </w:p>
    <w:p w14:paraId="7B9F98EE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</w:p>
    <w:p w14:paraId="5E020480">
      <w:pPr>
        <w:pStyle w:val="9"/>
        <w:rPr>
          <w:rFonts w:ascii="time" w:hAnsi="time"/>
          <w:b/>
          <w:sz w:val="24"/>
        </w:rPr>
      </w:pPr>
    </w:p>
    <w:p w14:paraId="1B5D1268">
      <w:pPr>
        <w:pStyle w:val="9"/>
        <w:rPr>
          <w:rFonts w:ascii="time" w:hAnsi="time"/>
          <w:b/>
          <w:sz w:val="24"/>
        </w:rPr>
      </w:pPr>
    </w:p>
    <w:p w14:paraId="305AF573">
      <w:pPr>
        <w:pStyle w:val="9"/>
        <w:rPr>
          <w:rFonts w:ascii="time" w:hAnsi="time"/>
          <w:b/>
          <w:sz w:val="24"/>
        </w:rPr>
      </w:pPr>
    </w:p>
    <w:p w14:paraId="45235AAC">
      <w:pPr>
        <w:pStyle w:val="9"/>
        <w:rPr>
          <w:rFonts w:ascii="time" w:hAnsi="time"/>
          <w:b/>
          <w:sz w:val="24"/>
        </w:rPr>
      </w:pPr>
    </w:p>
    <w:p w14:paraId="10BE910F">
      <w:pPr>
        <w:pStyle w:val="9"/>
        <w:rPr>
          <w:rFonts w:ascii="time" w:hAnsi="time"/>
          <w:b/>
          <w:sz w:val="24"/>
        </w:rPr>
      </w:pPr>
    </w:p>
    <w:p w14:paraId="58460527">
      <w:pPr>
        <w:pStyle w:val="9"/>
        <w:rPr>
          <w:rFonts w:ascii="time" w:hAnsi="time"/>
          <w:b/>
          <w:sz w:val="24"/>
        </w:rPr>
      </w:pPr>
    </w:p>
    <w:p w14:paraId="370C094C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</w:t>
      </w:r>
      <w:bookmarkStart w:id="46" w:name="_Hlk170205590"/>
      <w:r>
        <w:rPr>
          <w:rFonts w:hint="eastAsia" w:ascii="黑体" w:hAnsi="黑体" w:eastAsia="黑体" w:cs="黑体"/>
          <w:b w:val="0"/>
          <w:bCs/>
          <w:sz w:val="32"/>
          <w:szCs w:val="32"/>
        </w:rPr>
        <w:t>备品备件、专用耗材报价表</w:t>
      </w:r>
      <w:bookmarkEnd w:id="46"/>
    </w:p>
    <w:p w14:paraId="16B1EE3D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7896D8E4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6ED9AEFF"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none"/>
        </w:rPr>
        <w:t>：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</w:t>
      </w:r>
      <w:r>
        <w:rPr>
          <w:rFonts w:ascii="time" w:hAnsi="time"/>
          <w:sz w:val="24"/>
          <w:u w:val="single"/>
        </w:rPr>
        <w:t xml:space="preserve">  </w:t>
      </w:r>
      <w:r>
        <w:rPr>
          <w:rFonts w:ascii="time" w:hAnsi="time"/>
          <w:sz w:val="24"/>
        </w:rPr>
        <w:t xml:space="preserve">                        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ascii="time" w:hAnsi="time"/>
          <w:sz w:val="24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828"/>
        <w:gridCol w:w="1800"/>
        <w:gridCol w:w="1980"/>
        <w:gridCol w:w="920"/>
        <w:gridCol w:w="1421"/>
        <w:gridCol w:w="1619"/>
      </w:tblGrid>
      <w:tr w14:paraId="6B12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96BB218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序号</w:t>
            </w:r>
          </w:p>
        </w:tc>
        <w:tc>
          <w:tcPr>
            <w:tcW w:w="1800" w:type="dxa"/>
          </w:tcPr>
          <w:p w14:paraId="10E4B20A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名称与规格</w:t>
            </w:r>
          </w:p>
        </w:tc>
        <w:tc>
          <w:tcPr>
            <w:tcW w:w="1980" w:type="dxa"/>
          </w:tcPr>
          <w:p w14:paraId="7D69EDFC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原产地与制造商</w:t>
            </w:r>
          </w:p>
        </w:tc>
        <w:tc>
          <w:tcPr>
            <w:tcW w:w="920" w:type="dxa"/>
          </w:tcPr>
          <w:p w14:paraId="253D52F0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数量</w:t>
            </w:r>
          </w:p>
        </w:tc>
        <w:tc>
          <w:tcPr>
            <w:tcW w:w="1421" w:type="dxa"/>
          </w:tcPr>
          <w:p w14:paraId="10A322AF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单价</w:t>
            </w:r>
          </w:p>
        </w:tc>
        <w:tc>
          <w:tcPr>
            <w:tcW w:w="1619" w:type="dxa"/>
          </w:tcPr>
          <w:p w14:paraId="1E367B39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总价</w:t>
            </w:r>
          </w:p>
        </w:tc>
      </w:tr>
      <w:tr w14:paraId="321C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13185A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2C80B302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38AFDE8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221FF8D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1882649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6609C5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38AB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3A66427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47BE8240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275FA0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0C7B85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C22C5D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3280E0C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0315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02ADF0A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2095071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449BBFA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5E0C762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8B83DF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D8596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42B3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1E4CCE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37690DBF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75B479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0E5E70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5A5A42E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DB985F7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594F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2D04CCD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60256C0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24DD200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378FB18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64122722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56F9DA5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3EF8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0F7661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65C69B9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0C63EF06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34682DE0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00845E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66EFD2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1775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D035B4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0A1D6B2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19261E8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2513319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0B00710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065B88A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61F0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F10B2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5C4EF19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383EC6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621943F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118AC82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0B7017D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6570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6949" w:type="dxa"/>
            <w:gridSpan w:val="5"/>
          </w:tcPr>
          <w:p w14:paraId="65020915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  <w:r>
              <w:rPr>
                <w:rFonts w:hint="eastAsia" w:ascii="time" w:hAnsi="time"/>
                <w:b/>
                <w:sz w:val="24"/>
              </w:rPr>
              <w:t>合计</w:t>
            </w:r>
          </w:p>
        </w:tc>
        <w:tc>
          <w:tcPr>
            <w:tcW w:w="1619" w:type="dxa"/>
          </w:tcPr>
          <w:p w14:paraId="2A52571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</w:tbl>
    <w:p w14:paraId="0460C37A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34444C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C463071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21C8DAFD">
      <w:pPr>
        <w:spacing w:line="360" w:lineRule="auto"/>
        <w:rPr>
          <w:rFonts w:ascii="time" w:hAnsi="time"/>
          <w:sz w:val="24"/>
        </w:rPr>
      </w:pPr>
    </w:p>
    <w:p w14:paraId="64291B4A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C01F3DD">
      <w:pPr>
        <w:spacing w:line="360" w:lineRule="auto"/>
        <w:rPr>
          <w:rFonts w:ascii="time" w:hAnsi="time"/>
          <w:sz w:val="24"/>
        </w:rPr>
      </w:pPr>
    </w:p>
    <w:p w14:paraId="19505AC8">
      <w:pPr>
        <w:spacing w:line="360" w:lineRule="auto"/>
        <w:rPr>
          <w:rFonts w:ascii="time" w:hAnsi="time"/>
          <w:sz w:val="24"/>
        </w:rPr>
      </w:pPr>
    </w:p>
    <w:p w14:paraId="743B4320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</w:rPr>
        <w:t>注：</w:t>
      </w:r>
      <w:r>
        <w:rPr>
          <w:rFonts w:ascii="time" w:hAnsi="time"/>
          <w:b/>
          <w:sz w:val="24"/>
        </w:rPr>
        <w:t>投标人需按本表格式提供质保期后运行</w:t>
      </w:r>
      <w:r>
        <w:rPr>
          <w:rFonts w:hint="eastAsia" w:ascii="time" w:hAnsi="time"/>
          <w:b/>
          <w:sz w:val="24"/>
        </w:rPr>
        <w:t>3</w:t>
      </w:r>
      <w:r>
        <w:rPr>
          <w:rFonts w:ascii="time" w:hAnsi="time"/>
          <w:b/>
          <w:sz w:val="24"/>
        </w:rPr>
        <w:t>年所需的备品备件的清单和价格，并承诺在</w:t>
      </w:r>
      <w:r>
        <w:rPr>
          <w:rFonts w:ascii="time" w:hAnsi="time"/>
          <w:b/>
          <w:snapToGrid w:val="0"/>
          <w:sz w:val="24"/>
        </w:rPr>
        <w:t>质保期满后</w:t>
      </w:r>
      <w:r>
        <w:rPr>
          <w:rFonts w:ascii="time" w:hAnsi="time"/>
          <w:b/>
          <w:sz w:val="24"/>
        </w:rPr>
        <w:t>5年内不高于上述清单的价格，此报价不计入投标总价。</w:t>
      </w:r>
    </w:p>
    <w:p w14:paraId="6BAB5D95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</w:p>
    <w:p w14:paraId="464EFBBB">
      <w:pPr>
        <w:rPr>
          <w:rFonts w:ascii="time" w:hAnsi="time"/>
          <w:sz w:val="30"/>
          <w:szCs w:val="30"/>
        </w:rPr>
      </w:pPr>
    </w:p>
    <w:p w14:paraId="37267741">
      <w:pPr>
        <w:rPr>
          <w:rFonts w:ascii="time" w:hAnsi="time"/>
          <w:sz w:val="30"/>
          <w:szCs w:val="30"/>
        </w:rPr>
      </w:pPr>
    </w:p>
    <w:p w14:paraId="64CFFAA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八、商务偏差表</w:t>
      </w:r>
      <w:bookmarkEnd w:id="43"/>
      <w:bookmarkEnd w:id="44"/>
      <w:bookmarkEnd w:id="45"/>
    </w:p>
    <w:tbl>
      <w:tblPr>
        <w:tblStyle w:val="1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28"/>
        <w:gridCol w:w="1668"/>
        <w:gridCol w:w="1985"/>
        <w:gridCol w:w="1701"/>
        <w:gridCol w:w="1838"/>
        <w:gridCol w:w="1134"/>
      </w:tblGrid>
      <w:tr w14:paraId="1391A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962549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序号</w:t>
            </w:r>
          </w:p>
        </w:tc>
        <w:tc>
          <w:tcPr>
            <w:tcW w:w="1668" w:type="dxa"/>
            <w:vAlign w:val="center"/>
          </w:tcPr>
          <w:p w14:paraId="05DB2A5B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kern w:val="0"/>
                <w:sz w:val="24"/>
                <w:szCs w:val="24"/>
              </w:rPr>
              <w:t>采购文件章节及条款号</w:t>
            </w:r>
          </w:p>
        </w:tc>
        <w:tc>
          <w:tcPr>
            <w:tcW w:w="1985" w:type="dxa"/>
            <w:vAlign w:val="center"/>
          </w:tcPr>
          <w:p w14:paraId="58E2D43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采购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要求</w:t>
            </w:r>
          </w:p>
        </w:tc>
        <w:tc>
          <w:tcPr>
            <w:tcW w:w="1701" w:type="dxa"/>
            <w:vAlign w:val="center"/>
          </w:tcPr>
          <w:p w14:paraId="6EBBEC94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kern w:val="0"/>
                <w:sz w:val="24"/>
                <w:szCs w:val="24"/>
              </w:rPr>
              <w:t>投</w:t>
            </w:r>
            <w:r>
              <w:rPr>
                <w:rFonts w:ascii="time" w:hAnsi="time"/>
                <w:b w:val="0"/>
                <w:bCs w:val="0"/>
                <w:kern w:val="0"/>
                <w:sz w:val="24"/>
                <w:szCs w:val="24"/>
              </w:rPr>
              <w:t>标文件章节及条款号</w:t>
            </w:r>
          </w:p>
        </w:tc>
        <w:tc>
          <w:tcPr>
            <w:tcW w:w="1838" w:type="dxa"/>
            <w:vAlign w:val="center"/>
          </w:tcPr>
          <w:p w14:paraId="3EB2848A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投标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响应</w:t>
            </w:r>
          </w:p>
        </w:tc>
        <w:tc>
          <w:tcPr>
            <w:tcW w:w="1134" w:type="dxa"/>
            <w:vAlign w:val="center"/>
          </w:tcPr>
          <w:p w14:paraId="1C30124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偏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差</w:t>
            </w:r>
            <w:r>
              <w:rPr>
                <w:rFonts w:ascii="time" w:hAnsi="time"/>
                <w:b w:val="0"/>
                <w:bCs w:val="0"/>
                <w:sz w:val="24"/>
              </w:rPr>
              <w:t>说明</w:t>
            </w:r>
          </w:p>
        </w:tc>
      </w:tr>
      <w:tr w14:paraId="0D88A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982E19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0A17FA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A74A50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4D6C9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2260452C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E8E1F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0F917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2DB2F0A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E28BA4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99D421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D8A00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2A5C9DB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86020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3D849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D10711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63B8AF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5DCAFD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29527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56FB73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CA6A7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E3D8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6FF46D7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7E0EC5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1C5476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2BB8E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A4C859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9B26B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B93D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6A73CB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0522E3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1B5DAA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6A00A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47BF58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7716E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6EEC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61F976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B05090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E624B5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CFEEB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CD262D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FDB2C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43BB3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9BDCCF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890DAF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C28B1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31CC2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30A918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9D1A0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12256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4D7FA14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844988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30AAFD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AD300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A9C3CF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CA3E1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</w:tbl>
    <w:p w14:paraId="68F1A231">
      <w:pPr>
        <w:spacing w:line="360" w:lineRule="auto"/>
        <w:rPr>
          <w:rFonts w:ascii="time" w:hAnsi="time"/>
          <w:b/>
          <w:bCs/>
          <w:sz w:val="24"/>
        </w:rPr>
      </w:pPr>
    </w:p>
    <w:p w14:paraId="50EDBA33">
      <w:pPr>
        <w:spacing w:line="360" w:lineRule="auto"/>
        <w:rPr>
          <w:rFonts w:ascii="time" w:hAnsi="time"/>
          <w:b/>
          <w:sz w:val="24"/>
        </w:rPr>
      </w:pPr>
      <w:r>
        <w:rPr>
          <w:rFonts w:ascii="time" w:hAnsi="time"/>
          <w:b/>
          <w:bCs/>
          <w:sz w:val="24"/>
        </w:rPr>
        <w:t>投标人</w:t>
      </w:r>
      <w:r>
        <w:rPr>
          <w:rFonts w:hint="eastAsia" w:ascii="time" w:hAnsi="time"/>
          <w:b/>
          <w:bCs/>
          <w:sz w:val="24"/>
        </w:rPr>
        <w:t>须</w:t>
      </w:r>
      <w:r>
        <w:rPr>
          <w:rFonts w:ascii="time" w:hAnsi="time"/>
          <w:b/>
          <w:bCs/>
          <w:sz w:val="24"/>
        </w:rPr>
        <w:t>对采购文件</w:t>
      </w:r>
      <w:r>
        <w:rPr>
          <w:rFonts w:hint="eastAsia" w:ascii="time" w:hAnsi="time"/>
          <w:b/>
          <w:bCs/>
          <w:sz w:val="24"/>
        </w:rPr>
        <w:t>的</w:t>
      </w:r>
      <w:r>
        <w:rPr>
          <w:rFonts w:ascii="time" w:hAnsi="time"/>
          <w:b/>
          <w:bCs/>
          <w:sz w:val="24"/>
        </w:rPr>
        <w:t>商务要求</w:t>
      </w:r>
      <w:r>
        <w:rPr>
          <w:rFonts w:hint="eastAsia" w:ascii="time" w:hAnsi="time"/>
          <w:b/>
          <w:bCs/>
          <w:sz w:val="24"/>
        </w:rPr>
        <w:t>列出偏差</w:t>
      </w:r>
      <w:r>
        <w:rPr>
          <w:rFonts w:ascii="time" w:hAnsi="time"/>
          <w:b/>
          <w:bCs/>
          <w:sz w:val="24"/>
        </w:rPr>
        <w:t>内容</w:t>
      </w:r>
      <w:r>
        <w:rPr>
          <w:rFonts w:hint="eastAsia" w:ascii="time" w:hAnsi="time"/>
          <w:b/>
          <w:bCs/>
          <w:sz w:val="24"/>
        </w:rPr>
        <w:t>，</w:t>
      </w:r>
      <w:r>
        <w:rPr>
          <w:rFonts w:hint="eastAsia" w:ascii="time" w:hAnsi="time"/>
          <w:b/>
          <w:sz w:val="24"/>
        </w:rPr>
        <w:t>如全部内容均无偏差，则注明“</w:t>
      </w:r>
      <w:r>
        <w:rPr>
          <w:rFonts w:hint="eastAsia" w:ascii="time" w:hAnsi="time"/>
          <w:b/>
          <w:bCs/>
          <w:sz w:val="24"/>
        </w:rPr>
        <w:t>均无偏差</w:t>
      </w:r>
      <w:r>
        <w:rPr>
          <w:rFonts w:hint="eastAsia" w:ascii="time" w:hAnsi="time"/>
          <w:b/>
          <w:sz w:val="24"/>
        </w:rPr>
        <w:t>”。</w:t>
      </w:r>
    </w:p>
    <w:p w14:paraId="07760DF3">
      <w:pPr>
        <w:spacing w:line="360" w:lineRule="auto"/>
        <w:rPr>
          <w:rFonts w:ascii="time" w:hAnsi="time"/>
          <w:b/>
          <w:sz w:val="24"/>
        </w:rPr>
      </w:pPr>
    </w:p>
    <w:p w14:paraId="2CE7F0DD">
      <w:pPr>
        <w:spacing w:line="360" w:lineRule="auto"/>
        <w:rPr>
          <w:rFonts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t>投标人未填写本偏差表的，视作均无偏差，但</w:t>
      </w:r>
      <w:r>
        <w:rPr>
          <w:rFonts w:hint="eastAsia"/>
          <w:b/>
          <w:sz w:val="24"/>
        </w:rPr>
        <w:t>在评审</w:t>
      </w:r>
      <w:r>
        <w:rPr>
          <w:b/>
          <w:sz w:val="24"/>
        </w:rPr>
        <w:t>时</w:t>
      </w:r>
      <w:r>
        <w:rPr>
          <w:rFonts w:hint="eastAsia"/>
          <w:b/>
          <w:sz w:val="24"/>
        </w:rPr>
        <w:t>将</w:t>
      </w:r>
      <w:r>
        <w:rPr>
          <w:b/>
          <w:sz w:val="24"/>
        </w:rPr>
        <w:t>作不利于投标人的评</w:t>
      </w:r>
      <w:r>
        <w:rPr>
          <w:rFonts w:hint="eastAsia"/>
          <w:b/>
          <w:sz w:val="24"/>
        </w:rPr>
        <w:t>判</w:t>
      </w:r>
      <w:r>
        <w:rPr>
          <w:rFonts w:hint="eastAsia" w:ascii="time" w:hAnsi="time"/>
          <w:b/>
          <w:sz w:val="24"/>
        </w:rPr>
        <w:t>。</w:t>
      </w:r>
    </w:p>
    <w:p w14:paraId="1F111AE5">
      <w:pPr>
        <w:spacing w:line="360" w:lineRule="auto"/>
        <w:rPr>
          <w:rFonts w:ascii="time" w:hAnsi="time"/>
          <w:b/>
          <w:sz w:val="24"/>
          <w:szCs w:val="24"/>
        </w:rPr>
      </w:pPr>
    </w:p>
    <w:p w14:paraId="0C458C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79376754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EE1B6D4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7308BBC9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5D56DC10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3907DE28">
      <w:pPr>
        <w:spacing w:line="360" w:lineRule="auto"/>
        <w:rPr>
          <w:rFonts w:ascii="time" w:hAnsi="time"/>
          <w:sz w:val="24"/>
        </w:rPr>
      </w:pPr>
    </w:p>
    <w:p w14:paraId="1DFB89AA">
      <w:pPr>
        <w:pStyle w:val="21"/>
        <w:spacing w:line="360" w:lineRule="auto"/>
        <w:rPr>
          <w:rFonts w:ascii="time" w:hAnsi="time"/>
          <w:sz w:val="24"/>
        </w:rPr>
      </w:pPr>
    </w:p>
    <w:p w14:paraId="567B29C6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Start w:id="47" w:name="_Toc8187"/>
      <w:bookmarkStart w:id="48" w:name="_Toc392227915"/>
      <w:bookmarkStart w:id="49" w:name="_Toc457748058"/>
      <w:bookmarkStart w:id="50" w:name="_Toc361508760"/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九、资格和履约能力证明资料</w:t>
      </w:r>
      <w:bookmarkEnd w:id="47"/>
      <w:bookmarkEnd w:id="48"/>
      <w:bookmarkEnd w:id="49"/>
    </w:p>
    <w:p w14:paraId="5782AE25">
      <w:pPr>
        <w:pStyle w:val="4"/>
        <w:keepNext w:val="0"/>
        <w:keepLines w:val="0"/>
        <w:spacing w:before="20" w:after="0" w:line="360" w:lineRule="auto"/>
        <w:ind w:firstLine="118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51" w:name="_Toc457748059"/>
      <w:bookmarkStart w:id="52" w:name="_Toc392227916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（一）基本情况表</w:t>
      </w:r>
      <w:bookmarkEnd w:id="51"/>
      <w:bookmarkEnd w:id="52"/>
    </w:p>
    <w:tbl>
      <w:tblPr>
        <w:tblStyle w:val="1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978"/>
        <w:gridCol w:w="969"/>
        <w:gridCol w:w="2085"/>
        <w:gridCol w:w="1198"/>
        <w:gridCol w:w="1701"/>
      </w:tblGrid>
      <w:tr w14:paraId="2565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C6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79A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1135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DEE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注册资金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EC4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B8B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成立时间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457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387F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67F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注册地址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FB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519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2917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邮政编码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5CD6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0A1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员工总数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277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0B27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C565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联系方式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C14F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8094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AD41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0AB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43EF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E4DB">
            <w:pPr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805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网  址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A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38AA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传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19E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61F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6740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法定代表人（单位负责人）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CA2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姓</w:t>
            </w:r>
            <w:r>
              <w:rPr>
                <w:rFonts w:hint="eastAsia" w:ascii="time" w:hAnsi="time"/>
                <w:sz w:val="24"/>
                <w:szCs w:val="24"/>
              </w:rPr>
              <w:t xml:space="preserve">  </w:t>
            </w:r>
            <w:r>
              <w:rPr>
                <w:rFonts w:ascii="time" w:hAnsi="time"/>
                <w:sz w:val="24"/>
                <w:szCs w:val="24"/>
              </w:rPr>
              <w:t>名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A3B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E019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381E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507C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73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C30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文件要求投标人需具有的各类资质证书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9A8C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类型：              </w:t>
            </w:r>
          </w:p>
          <w:p w14:paraId="222511CB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等级：     </w:t>
            </w:r>
          </w:p>
          <w:p w14:paraId="5CCB8FBD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证书号：</w:t>
            </w:r>
          </w:p>
        </w:tc>
      </w:tr>
      <w:tr w14:paraId="0367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C8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基本账户开户银行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19CB">
            <w:pPr>
              <w:topLinePunct/>
              <w:spacing w:line="400" w:lineRule="exact"/>
              <w:ind w:firstLine="120" w:firstLineChars="50"/>
              <w:rPr>
                <w:rFonts w:ascii="time" w:hAnsi="time"/>
                <w:sz w:val="24"/>
                <w:szCs w:val="24"/>
              </w:rPr>
            </w:pPr>
          </w:p>
        </w:tc>
      </w:tr>
      <w:tr w14:paraId="1D8D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B7C12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基本账户银行账号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8531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0D9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ED9CC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近三年营业额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6F85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1B8004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387F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FC46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投标人关联企业情况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B949E">
            <w:pPr>
              <w:topLinePunct/>
              <w:rPr>
                <w:rFonts w:ascii="time" w:hAnsi="time"/>
                <w:sz w:val="24"/>
                <w:szCs w:val="24"/>
              </w:rPr>
            </w:pPr>
          </w:p>
          <w:p w14:paraId="7D0E9F13">
            <w:pPr>
              <w:topLinePunct/>
              <w:rPr>
                <w:rFonts w:ascii="time" w:hAnsi="time"/>
                <w:sz w:val="24"/>
                <w:szCs w:val="24"/>
              </w:rPr>
            </w:pPr>
          </w:p>
        </w:tc>
      </w:tr>
      <w:tr w14:paraId="06F3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57830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投标设备制造商名称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7B04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7BA97237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6EB9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7CF88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文件要求设备制造商需具有的资质证书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12E51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FD3883D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5A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A382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  <w:p w14:paraId="266198DA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备  注</w:t>
            </w:r>
          </w:p>
          <w:p w14:paraId="32F7B2E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0D5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319675AE">
      <w:pPr>
        <w:spacing w:line="360" w:lineRule="auto"/>
        <w:jc w:val="center"/>
        <w:rPr>
          <w:rFonts w:hint="eastAsia"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br w:type="page"/>
      </w:r>
    </w:p>
    <w:p w14:paraId="6FAA09F4">
      <w:pPr>
        <w:spacing w:line="360" w:lineRule="auto"/>
        <w:jc w:val="center"/>
        <w:rPr>
          <w:rFonts w:hint="eastAsia" w:ascii="time" w:hAnsi="time"/>
          <w:b/>
          <w:sz w:val="24"/>
        </w:rPr>
      </w:pPr>
    </w:p>
    <w:p w14:paraId="7FFA6AB1">
      <w:pPr>
        <w:spacing w:line="360" w:lineRule="auto"/>
        <w:jc w:val="center"/>
        <w:rPr>
          <w:rFonts w:ascii="time" w:hAnsi="time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制造商出具的授权函</w:t>
      </w:r>
    </w:p>
    <w:p w14:paraId="5E2CC6D6">
      <w:pPr>
        <w:spacing w:line="360" w:lineRule="auto"/>
        <w:rPr>
          <w:rFonts w:ascii="time" w:hAnsi="time"/>
          <w:sz w:val="24"/>
        </w:rPr>
      </w:pPr>
    </w:p>
    <w:p w14:paraId="3184BDEC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53" w:name="_Toc392227918"/>
      <w:bookmarkStart w:id="54" w:name="_Toc457748060"/>
    </w:p>
    <w:p w14:paraId="5230589A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A4A7EB9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A167155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2C99FB1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075EF58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820E66F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527C0C9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1F8AC56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44528C3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8417377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4410968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2BD2DE7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7567379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701CA85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D972ECF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C4B3EB9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D95CF9E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5936F23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8E7D15D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A682061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4CE6124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CC1E80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17FD94C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80CF4F3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FE41310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7A7EAF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35566AF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DA0BB76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D6ED09B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ascii="time" w:hAnsi="time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（二）业绩情况表</w:t>
      </w:r>
      <w:bookmarkEnd w:id="53"/>
      <w:bookmarkEnd w:id="54"/>
    </w:p>
    <w:tbl>
      <w:tblPr>
        <w:tblStyle w:val="16"/>
        <w:tblW w:w="823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86"/>
        <w:gridCol w:w="1307"/>
        <w:gridCol w:w="1240"/>
        <w:gridCol w:w="1653"/>
        <w:gridCol w:w="1920"/>
      </w:tblGrid>
      <w:tr w14:paraId="630A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558F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C59A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设备名称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243C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品牌型号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A666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买方名称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80AD">
            <w:pPr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买方联系人及电话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D957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投标人履约情况</w:t>
            </w:r>
          </w:p>
        </w:tc>
      </w:tr>
      <w:tr w14:paraId="55C7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50B7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5446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2D7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242B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2261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969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6A77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A6A3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5F6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581F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6E8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9051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394A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6F33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75BA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67C7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2CE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67E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5CF5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78E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11B1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71CE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FA24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8B08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8E7C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CB62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10D5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190E13E0">
      <w:pPr>
        <w:pStyle w:val="9"/>
      </w:pPr>
    </w:p>
    <w:bookmarkEnd w:id="50"/>
    <w:p w14:paraId="11C946F8">
      <w:pPr>
        <w:spacing w:line="360" w:lineRule="auto"/>
        <w:rPr>
          <w:rFonts w:ascii="time" w:hAnsi="time"/>
          <w:sz w:val="24"/>
          <w:szCs w:val="24"/>
        </w:rPr>
      </w:pPr>
      <w:bookmarkStart w:id="55" w:name="_Toc300835217"/>
      <w:bookmarkStart w:id="56" w:name="_Toc369531705"/>
      <w:bookmarkStart w:id="57" w:name="_Toc352691669"/>
      <w:bookmarkStart w:id="58" w:name="_Toc28644"/>
    </w:p>
    <w:p w14:paraId="0068AE70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注：</w:t>
      </w:r>
      <w:bookmarkEnd w:id="55"/>
      <w:r>
        <w:rPr>
          <w:rFonts w:ascii="time" w:hAnsi="time"/>
          <w:sz w:val="24"/>
          <w:szCs w:val="24"/>
        </w:rPr>
        <w:t>如投标人须知对投标人业绩有要求的，投标</w:t>
      </w:r>
      <w:bookmarkEnd w:id="56"/>
      <w:bookmarkEnd w:id="57"/>
      <w:bookmarkEnd w:id="58"/>
      <w:r>
        <w:rPr>
          <w:rFonts w:ascii="time" w:hAnsi="time"/>
          <w:sz w:val="24"/>
          <w:szCs w:val="24"/>
        </w:rPr>
        <w:t>人应填写本表并根据投标人须知的要求在本表后附</w:t>
      </w:r>
      <w:r>
        <w:rPr>
          <w:rFonts w:hint="eastAsia" w:ascii="time" w:hAnsi="time"/>
          <w:sz w:val="24"/>
          <w:szCs w:val="24"/>
        </w:rPr>
        <w:t>相关证明文件</w:t>
      </w:r>
      <w:r>
        <w:rPr>
          <w:rFonts w:ascii="time" w:hAnsi="time"/>
          <w:sz w:val="24"/>
          <w:szCs w:val="24"/>
        </w:rPr>
        <w:t>的复印件</w:t>
      </w:r>
      <w:r>
        <w:rPr>
          <w:rFonts w:hint="eastAsia" w:ascii="time" w:hAnsi="time"/>
          <w:sz w:val="24"/>
          <w:szCs w:val="24"/>
        </w:rPr>
        <w:t>（</w:t>
      </w:r>
      <w:r>
        <w:rPr>
          <w:rFonts w:ascii="time" w:hAnsi="time"/>
          <w:sz w:val="24"/>
          <w:szCs w:val="24"/>
        </w:rPr>
        <w:t>原件备查</w:t>
      </w:r>
      <w:r>
        <w:rPr>
          <w:rFonts w:hint="eastAsia" w:ascii="time" w:hAnsi="time"/>
          <w:sz w:val="24"/>
          <w:szCs w:val="24"/>
        </w:rPr>
        <w:t>）</w:t>
      </w:r>
      <w:r>
        <w:rPr>
          <w:rFonts w:ascii="time" w:hAnsi="time"/>
          <w:sz w:val="24"/>
          <w:szCs w:val="24"/>
        </w:rPr>
        <w:t>。</w:t>
      </w:r>
    </w:p>
    <w:p w14:paraId="2C955E97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  <w:bookmarkStart w:id="59" w:name="_Toc457748065"/>
      <w:bookmarkStart w:id="60" w:name="_Toc10829"/>
    </w:p>
    <w:p w14:paraId="417AF6FD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2C228A31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6DE0D5E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206B455E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0DE3EA1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E939285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F39A97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6591EBE1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390A47FF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0DB524E7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7C7D0352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1387DE4F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6DCA6052">
      <w:pPr>
        <w:pStyle w:val="3"/>
        <w:keepNext w:val="0"/>
        <w:keepLines w:val="0"/>
        <w:spacing w:line="360" w:lineRule="auto"/>
        <w:jc w:val="both"/>
        <w:rPr>
          <w:rFonts w:hint="eastAsia" w:ascii="time" w:hAnsi="time" w:eastAsia="宋体"/>
          <w:sz w:val="30"/>
          <w:szCs w:val="30"/>
        </w:rPr>
      </w:pPr>
    </w:p>
    <w:p w14:paraId="39A2112A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6A82821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十、技术偏差表</w:t>
      </w:r>
      <w:bookmarkEnd w:id="59"/>
      <w:bookmarkEnd w:id="60"/>
    </w:p>
    <w:tbl>
      <w:tblPr>
        <w:tblStyle w:val="1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28"/>
        <w:gridCol w:w="1668"/>
        <w:gridCol w:w="1985"/>
        <w:gridCol w:w="1701"/>
        <w:gridCol w:w="1838"/>
        <w:gridCol w:w="1134"/>
      </w:tblGrid>
      <w:tr w14:paraId="6DBB1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EBD29A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序号</w:t>
            </w:r>
          </w:p>
        </w:tc>
        <w:tc>
          <w:tcPr>
            <w:tcW w:w="1668" w:type="dxa"/>
            <w:vAlign w:val="center"/>
          </w:tcPr>
          <w:p w14:paraId="1D1BD28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kern w:val="0"/>
                <w:sz w:val="24"/>
                <w:szCs w:val="24"/>
              </w:rPr>
              <w:t>采购文件章节及条款号</w:t>
            </w:r>
          </w:p>
        </w:tc>
        <w:tc>
          <w:tcPr>
            <w:tcW w:w="1985" w:type="dxa"/>
            <w:vAlign w:val="center"/>
          </w:tcPr>
          <w:p w14:paraId="777C1E0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采购</w:t>
            </w:r>
            <w:r>
              <w:rPr>
                <w:rFonts w:hint="eastAsia" w:ascii="time" w:hAnsi="time"/>
                <w:sz w:val="24"/>
              </w:rPr>
              <w:t>要求</w:t>
            </w:r>
          </w:p>
        </w:tc>
        <w:tc>
          <w:tcPr>
            <w:tcW w:w="1701" w:type="dxa"/>
            <w:vAlign w:val="center"/>
          </w:tcPr>
          <w:p w14:paraId="049D32C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kern w:val="0"/>
                <w:sz w:val="24"/>
                <w:szCs w:val="24"/>
              </w:rPr>
              <w:t>投</w:t>
            </w:r>
            <w:r>
              <w:rPr>
                <w:rFonts w:ascii="time" w:hAnsi="time"/>
                <w:kern w:val="0"/>
                <w:sz w:val="24"/>
                <w:szCs w:val="24"/>
              </w:rPr>
              <w:t>标文件章节及条款号</w:t>
            </w:r>
          </w:p>
        </w:tc>
        <w:tc>
          <w:tcPr>
            <w:tcW w:w="1838" w:type="dxa"/>
            <w:vAlign w:val="center"/>
          </w:tcPr>
          <w:p w14:paraId="559E33F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投标</w:t>
            </w:r>
            <w:r>
              <w:rPr>
                <w:rFonts w:hint="eastAsia" w:ascii="time" w:hAnsi="time"/>
                <w:sz w:val="24"/>
              </w:rPr>
              <w:t>响应</w:t>
            </w:r>
          </w:p>
        </w:tc>
        <w:tc>
          <w:tcPr>
            <w:tcW w:w="1134" w:type="dxa"/>
            <w:vAlign w:val="center"/>
          </w:tcPr>
          <w:p w14:paraId="1262CB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偏</w:t>
            </w:r>
            <w:r>
              <w:rPr>
                <w:rFonts w:hint="eastAsia" w:ascii="time" w:hAnsi="time"/>
                <w:sz w:val="24"/>
              </w:rPr>
              <w:t>差</w:t>
            </w:r>
            <w:r>
              <w:rPr>
                <w:rFonts w:ascii="time" w:hAnsi="time"/>
                <w:sz w:val="24"/>
              </w:rPr>
              <w:t>说明</w:t>
            </w:r>
          </w:p>
        </w:tc>
      </w:tr>
      <w:tr w14:paraId="2FF33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80D1B9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D9A33C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E79850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9CDD8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5F097F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EA95F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51135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276A6F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303D77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64D120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58ECE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FE1D32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EF4C1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5A20A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F98B47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E631E3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8274E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92A6C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A6BC38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05A1C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9A1B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0E7D3FC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03D5D5B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06F04F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93D67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E71BB3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376D8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0936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DECFB4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20E382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5F9B2E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1233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FCC6F3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B9EAE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70470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0AF126E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FC24B5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CA2F67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6C6A3C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0E3BD4F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89C12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6279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3F543B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32A4E0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74584F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F72A7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AB62BA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B7F5B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179E1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7F5E62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BBAD75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0FCB41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EAE41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8744EB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4CBF8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023BA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34C932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B75ABC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17C5CC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55D06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034338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69CC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</w:tbl>
    <w:p w14:paraId="1EA63C60">
      <w:pPr>
        <w:spacing w:line="360" w:lineRule="auto"/>
        <w:rPr>
          <w:rFonts w:ascii="time" w:hAnsi="time"/>
          <w:b/>
          <w:sz w:val="24"/>
          <w:szCs w:val="24"/>
        </w:rPr>
      </w:pPr>
    </w:p>
    <w:p w14:paraId="59FF798D">
      <w:pPr>
        <w:spacing w:line="360" w:lineRule="auto"/>
        <w:rPr>
          <w:rFonts w:ascii="time" w:hAnsi="time"/>
          <w:b/>
          <w:sz w:val="24"/>
          <w:szCs w:val="24"/>
        </w:rPr>
      </w:pPr>
    </w:p>
    <w:p w14:paraId="4EA74139">
      <w:pPr>
        <w:spacing w:line="360" w:lineRule="auto"/>
        <w:rPr>
          <w:rFonts w:ascii="time" w:hAnsi="time"/>
          <w:b/>
          <w:sz w:val="24"/>
        </w:rPr>
      </w:pPr>
      <w:r>
        <w:rPr>
          <w:rFonts w:ascii="time" w:hAnsi="time"/>
          <w:b/>
          <w:bCs/>
          <w:sz w:val="24"/>
        </w:rPr>
        <w:t>投标人</w:t>
      </w:r>
      <w:r>
        <w:rPr>
          <w:rFonts w:hint="eastAsia" w:ascii="time" w:hAnsi="time"/>
          <w:b/>
          <w:bCs/>
          <w:sz w:val="24"/>
        </w:rPr>
        <w:t>须</w:t>
      </w:r>
      <w:r>
        <w:rPr>
          <w:rFonts w:ascii="time" w:hAnsi="time"/>
          <w:b/>
          <w:bCs/>
          <w:sz w:val="24"/>
        </w:rPr>
        <w:t>对采购文件</w:t>
      </w:r>
      <w:r>
        <w:rPr>
          <w:rFonts w:hint="eastAsia" w:ascii="time" w:hAnsi="time"/>
          <w:b/>
          <w:bCs/>
          <w:sz w:val="24"/>
        </w:rPr>
        <w:t>的技术</w:t>
      </w:r>
      <w:r>
        <w:rPr>
          <w:rFonts w:ascii="time" w:hAnsi="time"/>
          <w:b/>
          <w:bCs/>
          <w:sz w:val="24"/>
        </w:rPr>
        <w:t>要求</w:t>
      </w:r>
      <w:r>
        <w:rPr>
          <w:rFonts w:hint="eastAsia" w:ascii="time" w:hAnsi="time"/>
          <w:b/>
          <w:bCs/>
          <w:sz w:val="24"/>
        </w:rPr>
        <w:t>列出偏差</w:t>
      </w:r>
      <w:r>
        <w:rPr>
          <w:rFonts w:ascii="time" w:hAnsi="time"/>
          <w:b/>
          <w:bCs/>
          <w:sz w:val="24"/>
        </w:rPr>
        <w:t>内容</w:t>
      </w:r>
      <w:r>
        <w:rPr>
          <w:rFonts w:hint="eastAsia" w:ascii="time" w:hAnsi="time"/>
          <w:b/>
          <w:bCs/>
          <w:sz w:val="24"/>
        </w:rPr>
        <w:t>，</w:t>
      </w:r>
      <w:r>
        <w:rPr>
          <w:rFonts w:hint="eastAsia" w:ascii="time" w:hAnsi="time"/>
          <w:b/>
          <w:sz w:val="24"/>
        </w:rPr>
        <w:t>如全部内容均无偏差，则注明“</w:t>
      </w:r>
      <w:r>
        <w:rPr>
          <w:rFonts w:hint="eastAsia" w:ascii="time" w:hAnsi="time"/>
          <w:b/>
          <w:bCs/>
          <w:sz w:val="24"/>
        </w:rPr>
        <w:t>均无偏差</w:t>
      </w:r>
      <w:r>
        <w:rPr>
          <w:rFonts w:hint="eastAsia" w:ascii="time" w:hAnsi="time"/>
          <w:b/>
          <w:sz w:val="24"/>
        </w:rPr>
        <w:t>”。</w:t>
      </w:r>
    </w:p>
    <w:p w14:paraId="5FE9B21E">
      <w:pPr>
        <w:spacing w:line="360" w:lineRule="auto"/>
        <w:rPr>
          <w:rFonts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t>投标人未填写本偏差表的，视作均无偏差，但</w:t>
      </w:r>
      <w:r>
        <w:rPr>
          <w:rFonts w:hint="eastAsia"/>
          <w:b/>
          <w:sz w:val="24"/>
        </w:rPr>
        <w:t>在评审</w:t>
      </w:r>
      <w:r>
        <w:rPr>
          <w:b/>
          <w:sz w:val="24"/>
        </w:rPr>
        <w:t>时</w:t>
      </w:r>
      <w:r>
        <w:rPr>
          <w:rFonts w:hint="eastAsia"/>
          <w:b/>
          <w:sz w:val="24"/>
        </w:rPr>
        <w:t>将</w:t>
      </w:r>
      <w:r>
        <w:rPr>
          <w:b/>
          <w:sz w:val="24"/>
        </w:rPr>
        <w:t>作不利于投标人的评</w:t>
      </w:r>
      <w:r>
        <w:rPr>
          <w:rFonts w:hint="eastAsia"/>
          <w:b/>
          <w:sz w:val="24"/>
        </w:rPr>
        <w:t>判</w:t>
      </w:r>
      <w:r>
        <w:rPr>
          <w:rFonts w:hint="eastAsia" w:ascii="time" w:hAnsi="time"/>
          <w:b/>
          <w:sz w:val="24"/>
        </w:rPr>
        <w:t>。</w:t>
      </w:r>
    </w:p>
    <w:p w14:paraId="4F621C1C">
      <w:pPr>
        <w:spacing w:line="360" w:lineRule="auto"/>
        <w:rPr>
          <w:rFonts w:ascii="time" w:hAnsi="time"/>
          <w:b/>
          <w:sz w:val="24"/>
        </w:rPr>
      </w:pPr>
    </w:p>
    <w:p w14:paraId="7A108A90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AD2293C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0DF34E0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  <w:u w:val="single"/>
        </w:rPr>
      </w:pPr>
    </w:p>
    <w:p w14:paraId="6CC27678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637A168C">
      <w:pPr>
        <w:spacing w:line="360" w:lineRule="auto"/>
        <w:rPr>
          <w:rFonts w:ascii="time" w:hAnsi="time"/>
          <w:sz w:val="24"/>
        </w:rPr>
      </w:pPr>
    </w:p>
    <w:p w14:paraId="7D59E8E3">
      <w:pPr>
        <w:widowControl/>
        <w:jc w:val="left"/>
        <w:rPr>
          <w:rFonts w:ascii="time" w:hAnsi="time"/>
          <w:sz w:val="30"/>
          <w:szCs w:val="30"/>
        </w:rPr>
      </w:pPr>
      <w:bookmarkStart w:id="61" w:name="_Toc457748066"/>
      <w:bookmarkStart w:id="62" w:name="_Toc458971254"/>
      <w:bookmarkStart w:id="63" w:name="_Toc392227920"/>
      <w:r>
        <w:rPr>
          <w:rFonts w:ascii="time" w:hAnsi="time"/>
          <w:sz w:val="30"/>
          <w:szCs w:val="30"/>
        </w:rPr>
        <w:br w:type="page"/>
      </w:r>
    </w:p>
    <w:p w14:paraId="42013EC5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bookmarkEnd w:id="61"/>
      <w:bookmarkEnd w:id="62"/>
      <w:bookmarkEnd w:id="63"/>
      <w:bookmarkStart w:id="64" w:name="_Toc457748067"/>
      <w:bookmarkStart w:id="65" w:name="_Toc392227921"/>
      <w:bookmarkStart w:id="66" w:name="_Toc458971255"/>
      <w:r>
        <w:rPr>
          <w:rFonts w:hint="eastAsia" w:ascii="黑体" w:hAnsi="黑体" w:eastAsia="黑体" w:cs="黑体"/>
          <w:b w:val="0"/>
          <w:bCs/>
          <w:sz w:val="32"/>
          <w:szCs w:val="32"/>
        </w:rPr>
        <w:t>技术支持资料</w:t>
      </w:r>
      <w:bookmarkEnd w:id="64"/>
      <w:bookmarkEnd w:id="65"/>
      <w:bookmarkEnd w:id="66"/>
    </w:p>
    <w:p w14:paraId="2A305068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7" w:name="_Toc458971256"/>
      <w:bookmarkStart w:id="68" w:name="_Toc457748068"/>
      <w:bookmarkStart w:id="69" w:name="_Toc392227922"/>
    </w:p>
    <w:p w14:paraId="2DCA5A9E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E52AD38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02F461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BFB480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1CD1DF7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、技术服务和售后服务计划</w:t>
      </w:r>
      <w:bookmarkEnd w:id="67"/>
      <w:bookmarkEnd w:id="68"/>
      <w:bookmarkEnd w:id="69"/>
    </w:p>
    <w:p w14:paraId="24A77D71"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72BEF49">
      <w:pPr>
        <w:pStyle w:val="2"/>
        <w:keepNext w:val="0"/>
        <w:keepLines w:val="0"/>
        <w:spacing w:line="360" w:lineRule="auto"/>
        <w:jc w:val="both"/>
        <w:rPr>
          <w:rFonts w:ascii="time" w:hAnsi="time"/>
          <w:szCs w:val="44"/>
        </w:rPr>
      </w:pPr>
      <w:bookmarkStart w:id="70" w:name="_Toc457748048"/>
      <w:bookmarkEnd w:id="70"/>
      <w:bookmarkStart w:id="71" w:name="_Toc152045610"/>
      <w:bookmarkEnd w:id="71"/>
      <w:bookmarkStart w:id="72" w:name="_Toc184635122"/>
      <w:bookmarkEnd w:id="72"/>
      <w:bookmarkStart w:id="73" w:name="_Toc392227905"/>
      <w:bookmarkEnd w:id="73"/>
      <w:bookmarkStart w:id="74" w:name="_Toc144974829"/>
      <w:bookmarkEnd w:id="74"/>
      <w:bookmarkStart w:id="75" w:name="_Toc247514197"/>
      <w:bookmarkEnd w:id="75"/>
      <w:bookmarkStart w:id="76" w:name="_Toc152042388"/>
      <w:bookmarkEnd w:id="76"/>
      <w:bookmarkStart w:id="77" w:name="_Toc16429"/>
      <w:bookmarkEnd w:id="77"/>
      <w:bookmarkStart w:id="78" w:name="_Toc152042549"/>
      <w:bookmarkEnd w:id="78"/>
      <w:bookmarkStart w:id="79" w:name="_Toc300835199"/>
      <w:bookmarkEnd w:id="79"/>
      <w:bookmarkStart w:id="80" w:name="_Toc144974578"/>
      <w:bookmarkEnd w:id="80"/>
      <w:bookmarkStart w:id="81" w:name="_Toc247527798"/>
      <w:bookmarkEnd w:id="81"/>
    </w:p>
    <w:sectPr>
      <w:headerReference r:id="rId3" w:type="default"/>
      <w:footerReference r:id="rId4" w:type="default"/>
      <w:pgSz w:w="11905" w:h="16838"/>
      <w:pgMar w:top="1440" w:right="1803" w:bottom="1440" w:left="1803" w:header="720" w:footer="720" w:gutter="0"/>
      <w:cols w:space="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4F660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CEBBE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CEBBE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6A331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DBmZWQwMWI2ZGYzYTJlZjIwMTNlZWE1OWQzMjkifQ=="/>
  </w:docVars>
  <w:rsids>
    <w:rsidRoot w:val="03E24ED0"/>
    <w:rsid w:val="00010280"/>
    <w:rsid w:val="00027AA7"/>
    <w:rsid w:val="000B30A3"/>
    <w:rsid w:val="00100916"/>
    <w:rsid w:val="00102B67"/>
    <w:rsid w:val="00131FC6"/>
    <w:rsid w:val="001805DF"/>
    <w:rsid w:val="0018274C"/>
    <w:rsid w:val="002F0BEE"/>
    <w:rsid w:val="0034693B"/>
    <w:rsid w:val="00357AF9"/>
    <w:rsid w:val="003D5C36"/>
    <w:rsid w:val="00402CE5"/>
    <w:rsid w:val="0047221A"/>
    <w:rsid w:val="004A26FC"/>
    <w:rsid w:val="004C64FE"/>
    <w:rsid w:val="005C1DAC"/>
    <w:rsid w:val="005E6CC8"/>
    <w:rsid w:val="00626098"/>
    <w:rsid w:val="006A0D3E"/>
    <w:rsid w:val="00736456"/>
    <w:rsid w:val="0073684C"/>
    <w:rsid w:val="00792C99"/>
    <w:rsid w:val="007A53A4"/>
    <w:rsid w:val="00834C52"/>
    <w:rsid w:val="00860C9B"/>
    <w:rsid w:val="00866093"/>
    <w:rsid w:val="008F1BAC"/>
    <w:rsid w:val="008F617A"/>
    <w:rsid w:val="0094623E"/>
    <w:rsid w:val="00964C20"/>
    <w:rsid w:val="00974809"/>
    <w:rsid w:val="009D7D09"/>
    <w:rsid w:val="00A30496"/>
    <w:rsid w:val="00A336FD"/>
    <w:rsid w:val="00AD4659"/>
    <w:rsid w:val="00B0347F"/>
    <w:rsid w:val="00B62199"/>
    <w:rsid w:val="00B84388"/>
    <w:rsid w:val="00C24909"/>
    <w:rsid w:val="00C57E7D"/>
    <w:rsid w:val="00C771DC"/>
    <w:rsid w:val="00CB3C62"/>
    <w:rsid w:val="00D03EC2"/>
    <w:rsid w:val="00D042E0"/>
    <w:rsid w:val="00D95631"/>
    <w:rsid w:val="00DC16FA"/>
    <w:rsid w:val="00DF14BB"/>
    <w:rsid w:val="00E3480A"/>
    <w:rsid w:val="00E630F1"/>
    <w:rsid w:val="00E9294C"/>
    <w:rsid w:val="00F1179A"/>
    <w:rsid w:val="00F2464B"/>
    <w:rsid w:val="00F54D18"/>
    <w:rsid w:val="00F5566E"/>
    <w:rsid w:val="00F829E2"/>
    <w:rsid w:val="0378063E"/>
    <w:rsid w:val="03E24ED0"/>
    <w:rsid w:val="03F4702C"/>
    <w:rsid w:val="04510922"/>
    <w:rsid w:val="04B2316F"/>
    <w:rsid w:val="05432019"/>
    <w:rsid w:val="05972365"/>
    <w:rsid w:val="064E336B"/>
    <w:rsid w:val="067032E2"/>
    <w:rsid w:val="069A210C"/>
    <w:rsid w:val="074A3B33"/>
    <w:rsid w:val="08422A5C"/>
    <w:rsid w:val="08716E9D"/>
    <w:rsid w:val="08843074"/>
    <w:rsid w:val="0AA23458"/>
    <w:rsid w:val="0B266665"/>
    <w:rsid w:val="0B7F5D75"/>
    <w:rsid w:val="0B974E6D"/>
    <w:rsid w:val="0BA63302"/>
    <w:rsid w:val="0BB772BD"/>
    <w:rsid w:val="0C142961"/>
    <w:rsid w:val="0CE95B9C"/>
    <w:rsid w:val="0D817B82"/>
    <w:rsid w:val="0DD028B8"/>
    <w:rsid w:val="0DF76096"/>
    <w:rsid w:val="0E5928AD"/>
    <w:rsid w:val="0E813BB2"/>
    <w:rsid w:val="0F0A004B"/>
    <w:rsid w:val="0F4C2412"/>
    <w:rsid w:val="101E5B5C"/>
    <w:rsid w:val="10FD1C16"/>
    <w:rsid w:val="121C60CC"/>
    <w:rsid w:val="137141F5"/>
    <w:rsid w:val="14A30D26"/>
    <w:rsid w:val="164D7999"/>
    <w:rsid w:val="1663076D"/>
    <w:rsid w:val="188449CB"/>
    <w:rsid w:val="19265A82"/>
    <w:rsid w:val="1B2041A1"/>
    <w:rsid w:val="1B724FAE"/>
    <w:rsid w:val="1CD51C99"/>
    <w:rsid w:val="1DD43CFE"/>
    <w:rsid w:val="1F1F544D"/>
    <w:rsid w:val="205B24B5"/>
    <w:rsid w:val="21C10A3D"/>
    <w:rsid w:val="222114DC"/>
    <w:rsid w:val="22CF0F38"/>
    <w:rsid w:val="23250B58"/>
    <w:rsid w:val="235D4796"/>
    <w:rsid w:val="236553F8"/>
    <w:rsid w:val="23C465C3"/>
    <w:rsid w:val="2483647E"/>
    <w:rsid w:val="24853FA4"/>
    <w:rsid w:val="24B71C84"/>
    <w:rsid w:val="2613738E"/>
    <w:rsid w:val="274041B2"/>
    <w:rsid w:val="28F811E9"/>
    <w:rsid w:val="29115E06"/>
    <w:rsid w:val="294066EC"/>
    <w:rsid w:val="2A133E00"/>
    <w:rsid w:val="2A1D07DB"/>
    <w:rsid w:val="2B14398C"/>
    <w:rsid w:val="2CF9552F"/>
    <w:rsid w:val="2D594220"/>
    <w:rsid w:val="2DA27975"/>
    <w:rsid w:val="2E76495E"/>
    <w:rsid w:val="2ED0406E"/>
    <w:rsid w:val="2EDE49DD"/>
    <w:rsid w:val="2F283EAA"/>
    <w:rsid w:val="2FE36023"/>
    <w:rsid w:val="2FFB336C"/>
    <w:rsid w:val="306C426A"/>
    <w:rsid w:val="3166515D"/>
    <w:rsid w:val="317E6003"/>
    <w:rsid w:val="32180206"/>
    <w:rsid w:val="32A001FB"/>
    <w:rsid w:val="32A61CB5"/>
    <w:rsid w:val="3353526D"/>
    <w:rsid w:val="33661445"/>
    <w:rsid w:val="337C2A16"/>
    <w:rsid w:val="34B576C1"/>
    <w:rsid w:val="350E58F0"/>
    <w:rsid w:val="374E6478"/>
    <w:rsid w:val="379320DC"/>
    <w:rsid w:val="38991974"/>
    <w:rsid w:val="38C764E2"/>
    <w:rsid w:val="39237490"/>
    <w:rsid w:val="39A86313"/>
    <w:rsid w:val="39BF365D"/>
    <w:rsid w:val="3A995C5C"/>
    <w:rsid w:val="3B1D4ADF"/>
    <w:rsid w:val="3CBD0327"/>
    <w:rsid w:val="41F8595E"/>
    <w:rsid w:val="41FF0A9A"/>
    <w:rsid w:val="423746D8"/>
    <w:rsid w:val="429D02B3"/>
    <w:rsid w:val="431762B8"/>
    <w:rsid w:val="43D47D05"/>
    <w:rsid w:val="444430DC"/>
    <w:rsid w:val="46E22739"/>
    <w:rsid w:val="46FA5CD4"/>
    <w:rsid w:val="47BC11DC"/>
    <w:rsid w:val="485458B8"/>
    <w:rsid w:val="496D6C31"/>
    <w:rsid w:val="49A32653"/>
    <w:rsid w:val="4B1F21AD"/>
    <w:rsid w:val="4C285091"/>
    <w:rsid w:val="4C392DFB"/>
    <w:rsid w:val="4C3C0B3D"/>
    <w:rsid w:val="4C456FF1"/>
    <w:rsid w:val="4D331F40"/>
    <w:rsid w:val="4D6B792C"/>
    <w:rsid w:val="4DA70238"/>
    <w:rsid w:val="506A211C"/>
    <w:rsid w:val="50BB0282"/>
    <w:rsid w:val="512C1180"/>
    <w:rsid w:val="513B5867"/>
    <w:rsid w:val="516C3C72"/>
    <w:rsid w:val="51AC406F"/>
    <w:rsid w:val="549B1D30"/>
    <w:rsid w:val="55652EB2"/>
    <w:rsid w:val="562E7748"/>
    <w:rsid w:val="574B7E86"/>
    <w:rsid w:val="57B1418D"/>
    <w:rsid w:val="57EA769F"/>
    <w:rsid w:val="58247055"/>
    <w:rsid w:val="583B7EFB"/>
    <w:rsid w:val="59C52172"/>
    <w:rsid w:val="5BC621D1"/>
    <w:rsid w:val="5C9A78E6"/>
    <w:rsid w:val="5CC6692D"/>
    <w:rsid w:val="5CC93D27"/>
    <w:rsid w:val="5DE54B90"/>
    <w:rsid w:val="5F3C1128"/>
    <w:rsid w:val="5F742670"/>
    <w:rsid w:val="606F1089"/>
    <w:rsid w:val="607B5C80"/>
    <w:rsid w:val="60B60A66"/>
    <w:rsid w:val="60C90799"/>
    <w:rsid w:val="61946FF9"/>
    <w:rsid w:val="61CB0541"/>
    <w:rsid w:val="6232236E"/>
    <w:rsid w:val="623460E6"/>
    <w:rsid w:val="62AD7C47"/>
    <w:rsid w:val="635A1B7D"/>
    <w:rsid w:val="636649C5"/>
    <w:rsid w:val="64B259E8"/>
    <w:rsid w:val="65A25A5D"/>
    <w:rsid w:val="65CB0B10"/>
    <w:rsid w:val="670818F0"/>
    <w:rsid w:val="67AA29A7"/>
    <w:rsid w:val="6B1271E1"/>
    <w:rsid w:val="6B9419A4"/>
    <w:rsid w:val="6B9A16B0"/>
    <w:rsid w:val="6C2216A6"/>
    <w:rsid w:val="6CC4450B"/>
    <w:rsid w:val="6D317DF2"/>
    <w:rsid w:val="6E9C129B"/>
    <w:rsid w:val="6F881820"/>
    <w:rsid w:val="705D2CAC"/>
    <w:rsid w:val="71E140A1"/>
    <w:rsid w:val="7346211D"/>
    <w:rsid w:val="73EF4563"/>
    <w:rsid w:val="744C5512"/>
    <w:rsid w:val="754206C3"/>
    <w:rsid w:val="75A1188D"/>
    <w:rsid w:val="7746449A"/>
    <w:rsid w:val="7758241F"/>
    <w:rsid w:val="77B77146"/>
    <w:rsid w:val="781E5417"/>
    <w:rsid w:val="7840713B"/>
    <w:rsid w:val="784E6B8A"/>
    <w:rsid w:val="78623556"/>
    <w:rsid w:val="790740FD"/>
    <w:rsid w:val="79A74F98"/>
    <w:rsid w:val="7B542EFE"/>
    <w:rsid w:val="7C464F3C"/>
    <w:rsid w:val="7F390D88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rPr>
      <w:rFonts w:ascii="宋体"/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ascii="宋体"/>
    </w:rPr>
  </w:style>
  <w:style w:type="paragraph" w:styleId="10">
    <w:name w:val="Body Text Indent 2"/>
    <w:basedOn w:val="1"/>
    <w:link w:val="23"/>
    <w:unhideWhenUsed/>
    <w:uiPriority w:val="99"/>
    <w:pPr>
      <w:spacing w:after="120" w:line="480" w:lineRule="auto"/>
      <w:ind w:left="420" w:leftChars="200"/>
    </w:pPr>
    <w:rPr>
      <w:szCs w:val="24"/>
    </w:rPr>
  </w:style>
  <w:style w:type="paragraph" w:styleId="11">
    <w:name w:val="Balloon Text"/>
    <w:basedOn w:val="1"/>
    <w:link w:val="22"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Body Text First Indent 2"/>
    <w:basedOn w:val="7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qFormat/>
    <w:uiPriority w:val="0"/>
    <w:rPr>
      <w:sz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1">
    <w:name w:val="1"/>
    <w:basedOn w:val="1"/>
    <w:next w:val="9"/>
    <w:qFormat/>
    <w:uiPriority w:val="0"/>
    <w:rPr>
      <w:rFonts w:ascii="宋体" w:hAnsi="Courier New"/>
      <w:szCs w:val="20"/>
    </w:rPr>
  </w:style>
  <w:style w:type="character" w:customStyle="1" w:styleId="22">
    <w:name w:val="批注框文本 字符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正文文本缩进 2 字符"/>
    <w:basedOn w:val="18"/>
    <w:link w:val="10"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4">
    <w:name w:val="font01"/>
    <w:basedOn w:val="1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8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E7C11-F073-4EEC-AF76-D242F73ED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2490</Words>
  <Characters>2527</Characters>
  <Lines>70</Lines>
  <Paragraphs>19</Paragraphs>
  <TotalTime>0</TotalTime>
  <ScaleCrop>false</ScaleCrop>
  <LinksUpToDate>false</LinksUpToDate>
  <CharactersWithSpaces>4500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2024-06-25T00:39:00Z</dcterms:created>
  <dc:creator>小叶子</dc:creator>
  <cp:lastModifiedBy>陌上锄作田</cp:lastModifiedBy>
  <dcterms:modified xsi:type="dcterms:W3CDTF">2025-04-09T06:13:57Z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16FCF11A7E5743D39952BE29F1244E81_13</vt:lpwstr>
  </property>
  <property fmtid="{D5CDD505-2E9C-101B-9397-08002B2CF9AE}" pid="4" name="KSOTemplateDocerSaveRecord">
    <vt:lpwstr>eyJoZGlkIjoiYzkwZDQwNTg0M2E3NWIwYzE1OTNjNGQ2OWNkNmM2MjgiLCJ1c2VySWQiOiI1MDAxMjQ3MzUifQ==</vt:lpwstr>
  </property>
</Properties>
</file>